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29" w:rsidRPr="00DD5229" w:rsidRDefault="00DD5229" w:rsidP="00DD5229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9.03.2022</w:t>
      </w:r>
      <w:r w:rsidRPr="00DD52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г.</w:t>
      </w:r>
    </w:p>
    <w:p w:rsidR="00DD5229" w:rsidRPr="00DD5229" w:rsidRDefault="00DD5229" w:rsidP="00DD5229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КОНСУЛЬТАЦИЯ ДЛЯ КЛАССНЫХ РУКОВОДИТЕЛЕЙ</w:t>
      </w:r>
    </w:p>
    <w:p w:rsidR="00DD5229" w:rsidRPr="00DD5229" w:rsidRDefault="00DD5229" w:rsidP="00DD5229">
      <w:pPr>
        <w:pStyle w:val="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DD5229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«</w:t>
      </w:r>
      <w:r w:rsidRPr="00DD5229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КАК ОТВЛЕЧЬ ДЕТЕЙ ОТ ГАДЖЕТОВ</w:t>
      </w:r>
      <w:r w:rsidRPr="00DD5229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»</w:t>
      </w:r>
    </w:p>
    <w:p w:rsidR="00DD5229" w:rsidRPr="00DD5229" w:rsidRDefault="00DD5229" w:rsidP="00DD5229">
      <w:pPr>
        <w:spacing w:after="28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229" w:rsidRDefault="00DD5229" w:rsidP="00581EDE">
      <w:pPr>
        <w:spacing w:after="280" w:afterAutospacing="1" w:line="300" w:lineRule="atLeast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Представленный материал рекомендуется использовать на родительских собраниях. </w:t>
      </w:r>
      <w:r w:rsidRPr="00DD52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 статье – четыре рекомендации для родителей, которые помогут отвлечь детей от гаджетов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Данные советы</w:t>
      </w:r>
      <w:r w:rsidRPr="00DD52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позволят родителям уменьшить тревожность, когда </w:t>
      </w:r>
      <w:bookmarkStart w:id="0" w:name="_GoBack"/>
      <w:bookmarkEnd w:id="0"/>
      <w:r w:rsidRPr="00DD52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школьники проводят много времени в виртуальной реальности, а также переключить детей на другие занятия. Еще есть памятка, чтобы помочь ребенку проводить меньше времени в гаджетах. </w:t>
      </w:r>
    </w:p>
    <w:p w:rsidR="00DD5229" w:rsidRPr="00DD5229" w:rsidRDefault="00DD5229" w:rsidP="00DD52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удобно, когда дети играют с гаджетами. Школьники спокойны и увлечены, а родители в этот момент могут заняться своими делами. Но через некоторое время взрослые замечают, что дети все больше времени проводят в виртуальной реальности. Тогда у родителей появляется тревожность. Они беспокоятся, что у ребенка может появиться зависимость от гаджетов. В таком случае родители могут прийти в школу и обратиться за советом к педагогам.</w:t>
      </w:r>
    </w:p>
    <w:p w:rsidR="00DD5229" w:rsidRPr="00DD5229" w:rsidRDefault="00DD5229" w:rsidP="00DD52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родителям, что есть ситуации, которые должны вызывать беспокойство, когда ребенок проводит много времени в виртуальной реальности. Например, если школьник все время находится в гаджетах. Причем такой ребенок часто не имеет увлечений, отказывается общаться со сверстниками в реальной жизни, не хочет ходить в школу и даже забывает о необходимых вещах – еде или сне. Если к вам пришел родитель с такой проблемой, то порекомендуйте ему обратиться за помощью к специалистам. Например, школьному педагогу-психологу.</w:t>
      </w:r>
    </w:p>
    <w:p w:rsidR="00DD5229" w:rsidRPr="00DD5229" w:rsidRDefault="00DD5229" w:rsidP="00DD52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проводит свободное время в гаджетах, но при этом учится, общается со сверстниками, посещает кружки или секции, помогает в домашних делах, то успокойте родителей. Ведь виртуальная реальность постепенно становится частью нашей жизни. И такая ситуация не должна вызывать сильное беспокойство у родителей.</w:t>
      </w:r>
    </w:p>
    <w:p w:rsidR="00DD5229" w:rsidRPr="00DD5229" w:rsidRDefault="00DD5229" w:rsidP="00DD522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Чтобы помочь родителям снизить тревогу за ребенка, который проводит много времени в виртуальной реальности, используйте рекомендации, которые помогут снять обеспокоенность взрослых и разнообразить досуг ребенка. </w:t>
      </w:r>
    </w:p>
    <w:p w:rsidR="001B7BB9" w:rsidRDefault="001B7BB9" w:rsidP="00DD5229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DD5229" w:rsidRPr="00581EDE" w:rsidRDefault="00DD5229" w:rsidP="00DD5229">
      <w:pPr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581ED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Подарите ребенку новые впечатления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устраивает, когда все дни проходят по одному сценарию: ребенок гуляет в одних и тех же местах, занимается одними и теми же делами. Причиной недостатка новизны могут быть кружки и занятия, которые не соответствуют интересам или возрасту школьника.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дома отсутствуют книги или родители не читают и не обсуждают их с детьми, ребенок не стремится проводить свободное время за чтением. Ему это неинтересно. Иногда книги в семейной библиотеке не соответствуют возрасту ребенка, что также приводит к потере интереса к чтению.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 игровой зависимости может привести и чрезмерная забота родителей. При первой неудаче школьника, они делают все за него. Родители не дают ребенку пробовать, рисковать и ошибаться. Ученик не сталкивается с трудностями и не пробует новое.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порекомендовать родителям.</w:t>
      </w: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Посоветуйте родителям разнообразить повседневную жизнь ребенка. Предложите придумать различные занятия дома и на улице. Например, можно обсудить или изготовить что-то новое, заняться творчеством. У школьника должна быть возможность контактировать с разными людьми: ровесниками и взрослыми.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увеличить количество новых событий в жизни ребенка. Если у родителей есть материальные возможности и складывается благоприятная эпидемиологическая ситуация, предложите отправиться в путешествие или дом отдыха. Также можно посетить пробные занятия в студиях и кружках. Если школьнику понравится, он захочет посещать их на постоянной основе.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материальные возможности родителей ограничены, посоветуйте посещать бесплатные мастер-классы или пешеходные экскурсии. Еще можно предложить школьнику поучаствовать в бесплатных психологических занятиях.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родители попросят ребенка помочь приготовить обед или помочь в ремонте какой-нибудь техники. Можно устроить пикник, сходить на рыбалку или за грибами. Порекомендуйте предоставить школьнику возможность заниматься чем-то самостоятельно. Например, пусть не следит за порядком во время творческих занятий и пробует новое.</w:t>
      </w:r>
    </w:p>
    <w:p w:rsidR="001B7BB9" w:rsidRDefault="001B7BB9" w:rsidP="001B7BB9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581EDE" w:rsidRDefault="00DD5229" w:rsidP="001B7BB9">
      <w:pPr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581ED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Разговаривайте с ребенком </w:t>
      </w:r>
    </w:p>
    <w:p w:rsidR="00DD5229" w:rsidRPr="00581EDE" w:rsidRDefault="00DD5229" w:rsidP="001B7BB9">
      <w:pPr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proofErr w:type="gramStart"/>
      <w:r w:rsidRPr="00581ED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и</w:t>
      </w:r>
      <w:proofErr w:type="gramEnd"/>
      <w:r w:rsidRPr="00581ED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 разрешайте ему общаться с ровесниками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взаимодействуют с ребенком только в бытовых ситуациях, то ему может не хватать общения с ними. Родители не разговаривают содержательно и не отвечают на вопросы. Например, когда вместо ответов школьник получает высказывания, такие как «так надо», «потому что», «отстань» или «иди к папе с этим вопросом».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общения возникает и в ситуации, когда родители не проводят время с ребенком, часто отвлекаются и уходят. Когда школьник вынужден следить за младшим братом или сестрой и выполнять родительские бытовые обязанности, у него появляется недостаток общения со сверстниками.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родители оценивают увлечения и занятия своего ребенка как странные, глупые и бесполезные. Вместо этого они перегружают его развивающими и учебными занятиями. У ребенка не хватает времени на деятельность, которая ему нравится.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порекомендовать родителям.</w:t>
      </w:r>
      <w:r w:rsidR="001B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игры в какой-</w:t>
      </w: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 степени диалогичны, поэтому они привлекают детей, которые испытывают одиночество. Посоветуйте родителям больше разговаривать со своим ребенком. Не нужно проявлять негатив по отношению к нему: ругать, поучать и уговаривать.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в разговоре не следует фокусироваться на обязанностях ребенка или домашних правилах. Лучше говорить о жизни и других людях. Общаться не с целью чему-то научить или от чего-то предостеречь.</w:t>
      </w:r>
    </w:p>
    <w:p w:rsidR="00DD5229" w:rsidRP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Нужно больше взаимодействовать с ребенком, спрашивать о чем-то или советоваться. Порекомендуйте родителям выслушать своего ребенка до конца, реагировать не на форму, а на содержание слов. Следует расширить количество тем для диалога, а членам семьи больше времени проводить вместе.</w:t>
      </w:r>
    </w:p>
    <w:p w:rsidR="00DD5229" w:rsidRDefault="00DD522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родители поддержат желание школьника общаться со сверстниками. Для этого нужно расспросить об одноклассниках и друзьях, о хороших и плохих отношениях в окружении ребенка. Главная задача – воздержаться от прогнозов, которые напугают школьника или обесценят ровесника в его глазах. Например, «Никто с тобой общаться не будет!» или «Они все ужасные!». Чтобы ребенок расширил круг общения, нужно разрешить ему посещать места, где собираются его сверстники.</w:t>
      </w:r>
    </w:p>
    <w:p w:rsidR="001B7BB9" w:rsidRPr="00DD5229" w:rsidRDefault="001B7BB9" w:rsidP="001B7B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=============================================================</w:t>
      </w:r>
    </w:p>
    <w:p w:rsidR="00DD5229" w:rsidRPr="001B7BB9" w:rsidRDefault="00DD5229" w:rsidP="00581EDE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75044" cy="336246"/>
            <wp:effectExtent l="0" t="0" r="6350" b="6985"/>
            <wp:docPr id="2" name="Рисунок 2" descr="https://e.profkiosk.ru/service_tbn2/es308-rt04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es308-rt04-f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58" cy="3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EDE"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4C385F6F" wp14:editId="29B207C8">
            <wp:extent cx="351383" cy="351383"/>
            <wp:effectExtent l="0" t="0" r="0" b="0"/>
            <wp:docPr id="3" name="Рисунок 3" descr="https://e.zamdirobr.ru/static/v2/skins/ru/zamdirobr/common/res/images/article-elements/icon__trai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zamdirobr.ru/static/v2/skins/ru/zamdirobr/common/res/images/article-elements/icon__trail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05" cy="3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BB9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СПРАВКА</w:t>
      </w:r>
    </w:p>
    <w:p w:rsidR="00DD5229" w:rsidRPr="001B7BB9" w:rsidRDefault="00DD5229" w:rsidP="00DD5229">
      <w:pPr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1B7BB9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ВОЗ признала зависимость от видеоигр заболеванием и включила его в новое издание Международной классификации болезней. Документ вступил в силу с 1 января 2022 года</w:t>
      </w:r>
    </w:p>
    <w:p w:rsidR="001B7BB9" w:rsidRDefault="00581EDE" w:rsidP="00DD522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=============================================================</w:t>
      </w:r>
    </w:p>
    <w:p w:rsidR="00581EDE" w:rsidRDefault="00581EDE" w:rsidP="00DD522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5229" w:rsidRPr="00581EDE" w:rsidRDefault="00DD5229" w:rsidP="00581EDE">
      <w:pPr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581ED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Установите эмоциональный контакт с ребенком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 зависимостью – всегда тот, кто в глазах родителя не очень хорош. Ему кажется, что его видят неудачником, которого нужно переделывать и контролировать. Ведь родители считают, что хороший ребенок – это послушный ребенок. Они требуют, чтобы школьник не мешал, занимался чем-то самостоятельно и не нарушал порядок. Эмоционально неблагополучный ребенок уходит в игру от родительского разочарования и </w:t>
      </w:r>
      <w:proofErr w:type="spellStart"/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несчастливости</w:t>
      </w:r>
      <w:proofErr w:type="spellEnd"/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повседневного мира.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порекомендовать родителям.</w:t>
      </w: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Посоветуйте родителям проявлять больше внимания и интереса к школьнику. Не нужно критиковать или оценивать его. Лучше спросить, что ребенок чувствует, почему выбрал то или иное занятие. Родителям следует избегать вопросов, которые доказывают их правоту. Например: «Опять отвлекаешься?», «Ты что, еще не сделал?!».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родителям помочь школьнику чувствовать себя успешным. Для этого нужно одобрять и поддерживать ребенка, но не преувеличивать его достижения. Также следует выражать радость от общения и проявлять интерес к его делам. Родителям следует выражать эмоции по отношению к ребенку: проявлять любопытство или выражать сочувствие.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для школьника игра – единственный способ выразить негативные эмоции, который разрешают родители. Не нужно запрещать ему злиться. Лучше научить выражать агрессию способами, которые приемлемы.</w:t>
      </w:r>
    </w:p>
    <w:p w:rsidR="00581EDE" w:rsidRDefault="00581EDE" w:rsidP="00DD522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EDE" w:rsidRDefault="00581EDE" w:rsidP="00DD522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EDE" w:rsidRDefault="00581EDE" w:rsidP="00DD522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5229" w:rsidRPr="00581EDE" w:rsidRDefault="00DD5229" w:rsidP="00581EDE">
      <w:pPr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581EDE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lastRenderedPageBreak/>
        <w:t>Договоритесь с ребенком о границах и правилах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 понимает, можно или нельзя играть с гаджетом, если родители не могут ясно выразить свое отношение к этому. Например, требуют прекратить игру, только когда злятся.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семье могут разрешать школьнику играть в качестве поощрения и запрещать, если он нарушает правила. Также, когда родители не могут остановить игру ребенка, они меняют решение в ответ на его негативные эмоции. Все это говорит о том, что четких правил нет.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порекомендовать родителям.</w:t>
      </w: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избежать стихийного воспитания, предложите родителям сформулировать и записать правила и требования, которые они хотят предъявить ребенку. Следует быть краткими. Три четких и реализуемых правила лучше, чем тридцать три, которые зависят от настроения взрослых.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родители будут формулировать требования, пусть отталкиваются от обязательных ежедневных дел и действий, которые категорически запрещены. Придерживаться этих правил нужно всем членам семьи вне зависимости от настроения или усталости.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Посоветуйте родителям вместе с ребенком выбрать и использовать один вид поощрения и один вид наказания, которые не связаны с электронной игрой и не унижают школьника. Лучше спросить напрямую, какую родительскую реакцию он ожидает в ответ на нарушение правил и чего хотел бы в качестве поощрения.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родители используют однозначные и понятные высказывания, чтобы выразить свое отношение к ребенку. Свое пожелание взрослые должны обозначать твердо, но спокойно и ясно. Например: «Я прошу тебя прекратить это делать», «Остановись», «Доделай», «Убери».</w:t>
      </w:r>
    </w:p>
    <w:p w:rsidR="00DD5229" w:rsidRPr="00DD5229" w:rsidRDefault="00DD5229" w:rsidP="00581ED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нужно избегать риторических и двусмысленных высказываний. Например, таких фраз, как «Да что ты делаешь!», «На что это похоже?», «Что же это такое?», «Когда же ты наиграешься?» или «Ты что, самый умный?».</w:t>
      </w:r>
    </w:p>
    <w:p w:rsidR="00DD5229" w:rsidRDefault="00DD5229" w:rsidP="00DD52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EDE" w:rsidRPr="00DD5229" w:rsidRDefault="00581EDE" w:rsidP="00DD52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9" w:rsidRPr="001B7BB9" w:rsidRDefault="001B7BB9" w:rsidP="00581EDE">
      <w:pPr>
        <w:keepNext/>
        <w:spacing w:before="330" w:after="280" w:afterAutospacing="1" w:line="260" w:lineRule="atLeast"/>
        <w:jc w:val="right"/>
        <w:outlineLvl w:val="3"/>
        <w:rPr>
          <w:rFonts w:ascii="Times New Roman" w:eastAsia="Arial" w:hAnsi="Times New Roman" w:cs="Times New Roman"/>
          <w:bCs/>
          <w:i/>
          <w:lang w:eastAsia="ru-RU"/>
        </w:rPr>
      </w:pPr>
      <w:r w:rsidRPr="001B7BB9">
        <w:rPr>
          <w:rFonts w:ascii="Times New Roman" w:eastAsia="Arial" w:hAnsi="Times New Roman" w:cs="Times New Roman"/>
          <w:bCs/>
          <w:i/>
          <w:lang w:eastAsia="ru-RU"/>
        </w:rPr>
        <w:t xml:space="preserve">Источник информации: </w:t>
      </w:r>
      <w:hyperlink r:id="rId8" w:history="1">
        <w:r w:rsidR="00581EDE" w:rsidRPr="00581EDE">
          <w:rPr>
            <w:rStyle w:val="a3"/>
            <w:rFonts w:ascii="Times New Roman" w:eastAsia="Arial" w:hAnsi="Times New Roman" w:cs="Times New Roman"/>
            <w:bCs/>
            <w:i/>
            <w:lang w:eastAsia="ru-RU"/>
          </w:rPr>
          <w:t>https://e.zamdirobr.ru/955738?utm_medium=letter&amp;utm_source=letter_client&amp;utm_campaign=letter_client_2022.03.19_er_szdsh_19032022&amp;utm_content=4844156&amp;btx=4844156&amp;mailsys=ss&amp;token=31a9e128-bcaa-11a0-937d-2d01288ed419&amp;ttl=7776000&amp;ustp=F</w:t>
        </w:r>
      </w:hyperlink>
      <w:r w:rsidR="00581EDE" w:rsidRPr="00581EDE">
        <w:rPr>
          <w:rFonts w:ascii="Times New Roman" w:eastAsia="Arial" w:hAnsi="Times New Roman" w:cs="Times New Roman"/>
          <w:bCs/>
          <w:i/>
          <w:lang w:eastAsia="ru-RU"/>
        </w:rPr>
        <w:t xml:space="preserve"> </w:t>
      </w:r>
    </w:p>
    <w:p w:rsidR="001B7BB9" w:rsidRPr="001B7BB9" w:rsidRDefault="001B7BB9" w:rsidP="001B7BB9">
      <w:pPr>
        <w:keepNext/>
        <w:spacing w:before="330" w:after="280" w:afterAutospacing="1" w:line="260" w:lineRule="atLeast"/>
        <w:jc w:val="right"/>
        <w:outlineLvl w:val="3"/>
        <w:rPr>
          <w:rFonts w:ascii="Times New Roman" w:eastAsia="Arial" w:hAnsi="Times New Roman" w:cs="Times New Roman"/>
          <w:i/>
          <w:lang w:eastAsia="ru-RU"/>
        </w:rPr>
      </w:pPr>
      <w:r w:rsidRPr="001B7BB9">
        <w:rPr>
          <w:rFonts w:ascii="Arial" w:eastAsia="Arial" w:hAnsi="Arial" w:cs="Arial"/>
          <w:lang w:eastAsia="ru-RU"/>
        </w:rPr>
        <w:t> </w:t>
      </w:r>
      <w:r w:rsidRPr="001B7BB9">
        <w:rPr>
          <w:rFonts w:ascii="Times New Roman" w:eastAsia="Arial" w:hAnsi="Times New Roman" w:cs="Times New Roman"/>
          <w:i/>
          <w:lang w:eastAsia="ru-RU"/>
        </w:rPr>
        <w:t>Материал подготовлен руководителем ШМО Стефутиной И.В.</w:t>
      </w:r>
    </w:p>
    <w:p w:rsidR="00B7778A" w:rsidRDefault="00B7778A" w:rsidP="00DD5229">
      <w:pPr>
        <w:jc w:val="both"/>
      </w:pPr>
    </w:p>
    <w:sectPr w:rsidR="00B7778A" w:rsidSect="001B7BB9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4CF" w:rsidRDefault="00F624CF" w:rsidP="001B7BB9">
      <w:pPr>
        <w:spacing w:after="0" w:line="240" w:lineRule="auto"/>
      </w:pPr>
      <w:r>
        <w:separator/>
      </w:r>
    </w:p>
  </w:endnote>
  <w:endnote w:type="continuationSeparator" w:id="0">
    <w:p w:rsidR="00F624CF" w:rsidRDefault="00F624CF" w:rsidP="001B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4CF" w:rsidRDefault="00F624CF" w:rsidP="001B7BB9">
      <w:pPr>
        <w:spacing w:after="0" w:line="240" w:lineRule="auto"/>
      </w:pPr>
      <w:r>
        <w:separator/>
      </w:r>
    </w:p>
  </w:footnote>
  <w:footnote w:type="continuationSeparator" w:id="0">
    <w:p w:rsidR="00F624CF" w:rsidRDefault="00F624CF" w:rsidP="001B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515352"/>
      <w:docPartObj>
        <w:docPartGallery w:val="Page Numbers (Top of Page)"/>
        <w:docPartUnique/>
      </w:docPartObj>
    </w:sdtPr>
    <w:sdtContent>
      <w:p w:rsidR="001B7BB9" w:rsidRDefault="001B7B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EDE">
          <w:rPr>
            <w:noProof/>
          </w:rPr>
          <w:t>4</w:t>
        </w:r>
        <w:r>
          <w:fldChar w:fldCharType="end"/>
        </w:r>
      </w:p>
    </w:sdtContent>
  </w:sdt>
  <w:p w:rsidR="001B7BB9" w:rsidRDefault="001B7B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29"/>
    <w:rsid w:val="001B7BB9"/>
    <w:rsid w:val="00581EDE"/>
    <w:rsid w:val="00B7778A"/>
    <w:rsid w:val="00DD5229"/>
    <w:rsid w:val="00F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B1298-1702-43D9-8DBA-D179E57C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52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2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2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2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52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D52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D52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unhideWhenUsed/>
    <w:rsid w:val="00DD522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7BB9"/>
  </w:style>
  <w:style w:type="paragraph" w:styleId="a6">
    <w:name w:val="footer"/>
    <w:basedOn w:val="a"/>
    <w:link w:val="a7"/>
    <w:uiPriority w:val="99"/>
    <w:unhideWhenUsed/>
    <w:rsid w:val="001B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zamdirobr.ru/955738?utm_medium=letter&amp;utm_source=letter_client&amp;utm_campaign=letter_client_2022.03.19_er_szdsh_19032022&amp;utm_content=4844156&amp;btx=4844156&amp;mailsys=ss&amp;token=31a9e128-bcaa-11a0-937d-2d01288ed419&amp;ttl=7776000&amp;ustp=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2022-03-19T14:01:00Z</dcterms:created>
  <dcterms:modified xsi:type="dcterms:W3CDTF">2022-03-19T14:33:00Z</dcterms:modified>
</cp:coreProperties>
</file>