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4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7"/>
      </w:tblGrid>
      <w:tr w:rsidR="002416DB" w:rsidTr="0066516A">
        <w:tc>
          <w:tcPr>
            <w:tcW w:w="6344" w:type="dxa"/>
          </w:tcPr>
          <w:p w:rsidR="002416DB" w:rsidRDefault="002416DB" w:rsidP="002416DB">
            <w:pPr>
              <w:tabs>
                <w:tab w:val="left" w:pos="5456"/>
              </w:tabs>
              <w:ind w:right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919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  <w:r w:rsidRPr="00F919C2">
              <w:rPr>
                <w:rFonts w:ascii="Times New Roman" w:eastAsia="Times New Roman" w:hAnsi="Times New Roman" w:cs="Times New Roman"/>
                <w:sz w:val="18"/>
                <w:szCs w:val="18"/>
              </w:rPr>
              <w:t>к Положению об организации и проведении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ГИА </w:t>
            </w:r>
            <w:r w:rsidRPr="00F919C2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образовательным прог</w:t>
            </w:r>
            <w:r w:rsidRPr="00F919C2">
              <w:rPr>
                <w:rFonts w:ascii="Times New Roman" w:eastAsia="Times New Roman" w:hAnsi="Times New Roman" w:cs="Times New Roman"/>
                <w:sz w:val="18"/>
                <w:szCs w:val="18"/>
              </w:rPr>
              <w:t>раммам основного общего образования на территории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Республики Северная Осетия-Ала</w:t>
            </w:r>
            <w:r w:rsidRPr="00F919C2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2022 году</w:t>
            </w:r>
          </w:p>
          <w:p w:rsidR="002416DB" w:rsidRDefault="002416DB" w:rsidP="002416DB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МОН РСО-Алания от 18 февраля 2022 г. № 106</w:t>
            </w:r>
          </w:p>
        </w:tc>
      </w:tr>
    </w:tbl>
    <w:p w:rsidR="00A94F12" w:rsidRPr="00A94F12" w:rsidRDefault="00A94F12" w:rsidP="0066516A">
      <w:pPr>
        <w:widowControl w:val="0"/>
        <w:tabs>
          <w:tab w:val="left" w:pos="2117"/>
        </w:tabs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sz w:val="18"/>
          <w:szCs w:val="18"/>
        </w:rPr>
      </w:pPr>
    </w:p>
    <w:p w:rsidR="00A94F12" w:rsidRPr="002416DB" w:rsidRDefault="00A94F12" w:rsidP="002416DB">
      <w:pPr>
        <w:widowControl w:val="0"/>
        <w:tabs>
          <w:tab w:val="left" w:pos="2117"/>
        </w:tabs>
        <w:autoSpaceDE w:val="0"/>
        <w:autoSpaceDN w:val="0"/>
        <w:spacing w:before="99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</w:rPr>
      </w:pPr>
      <w:r w:rsidRPr="00A94F12">
        <w:rPr>
          <w:rFonts w:ascii="Times New Roman" w:eastAsia="Times New Roman" w:hAnsi="Times New Roman" w:cs="Times New Roman"/>
          <w:b/>
          <w:sz w:val="26"/>
        </w:rPr>
        <w:t>Инструкция</w:t>
      </w:r>
      <w:r w:rsidRPr="00A94F12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для</w:t>
      </w:r>
      <w:r w:rsidRPr="00A94F12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организатора</w:t>
      </w:r>
      <w:r w:rsidRPr="00A94F12">
        <w:rPr>
          <w:rFonts w:ascii="Times New Roman" w:eastAsia="Times New Roman" w:hAnsi="Times New Roman" w:cs="Times New Roman"/>
          <w:b/>
          <w:spacing w:val="-1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вне</w:t>
      </w:r>
      <w:r w:rsidRPr="00A94F12">
        <w:rPr>
          <w:rFonts w:ascii="Times New Roman" w:eastAsia="Times New Roman" w:hAnsi="Times New Roman" w:cs="Times New Roman"/>
          <w:b/>
          <w:spacing w:val="-9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pacing w:val="-2"/>
          <w:sz w:val="26"/>
        </w:rPr>
        <w:t>аудитории</w:t>
      </w:r>
      <w:r w:rsidRPr="00A94F12">
        <w:rPr>
          <w:rFonts w:ascii="Times New Roman" w:eastAsia="Times New Roman" w:hAnsi="Times New Roman" w:cs="Times New Roman"/>
          <w:b/>
          <w:sz w:val="26"/>
          <w:vertAlign w:val="superscript"/>
        </w:rPr>
        <w:footnoteReference w:id="1"/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В качестве организаторов вне аудитории привлекаются лица, прошедшие </w:t>
      </w:r>
      <w:r w:rsidR="002416DB" w:rsidRPr="00A94F12">
        <w:rPr>
          <w:rFonts w:ascii="Times New Roman" w:eastAsia="Times New Roman" w:hAnsi="Times New Roman" w:cs="Times New Roman"/>
          <w:sz w:val="26"/>
          <w:szCs w:val="26"/>
        </w:rPr>
        <w:t>соо</w:t>
      </w:r>
      <w:r w:rsidR="002416DB">
        <w:rPr>
          <w:rFonts w:ascii="Times New Roman" w:eastAsia="Times New Roman" w:hAnsi="Times New Roman" w:cs="Times New Roman"/>
          <w:sz w:val="26"/>
          <w:szCs w:val="26"/>
        </w:rPr>
        <w:t>т</w:t>
      </w:r>
      <w:r w:rsidR="002416DB" w:rsidRPr="00A94F12">
        <w:rPr>
          <w:rFonts w:ascii="Times New Roman" w:eastAsia="Times New Roman" w:hAnsi="Times New Roman" w:cs="Times New Roman"/>
          <w:sz w:val="26"/>
          <w:szCs w:val="26"/>
        </w:rPr>
        <w:t>ветствующую</w:t>
      </w:r>
      <w:r w:rsidRPr="00A94F12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подготовку</w:t>
      </w:r>
      <w:r w:rsidRPr="00A94F12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удовлетворяющие</w:t>
      </w:r>
      <w:r w:rsidRPr="00A94F12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требованиям,</w:t>
      </w:r>
      <w:r w:rsidRPr="00A94F12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предъявляемым к работникам ППЭ.</w:t>
      </w:r>
    </w:p>
    <w:p w:rsidR="00A94F12" w:rsidRPr="00A94F12" w:rsidRDefault="00A94F12" w:rsidP="00A94F12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При проведении ГИА по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учебному предмету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состав организаторов вне аудитории не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входят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специалисты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данному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учебному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предмету.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допускается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привлекать</w:t>
      </w:r>
      <w:r w:rsidRPr="00A94F12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качестве организаторов вне аудитории педагогических работников, являющихся учителями обучающихся, сдающих экзамен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данном ППЭ.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Работники образовательных организаций, привлекаемые к проведению ГИА в качестве организаторов вне аудитории, по месту работы информируются под подпись о сроках, местах и порядке проведения ГИА, о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Порядок.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6" w:lineRule="exac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Подготовка</w:t>
      </w:r>
      <w:r w:rsidRPr="00A94F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A94F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проведению</w:t>
      </w:r>
      <w:r w:rsidRPr="00A94F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ГИА</w:t>
      </w:r>
    </w:p>
    <w:p w:rsidR="00A94F12" w:rsidRPr="00A94F12" w:rsidRDefault="00A94F12" w:rsidP="00A94F12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</w:rPr>
      </w:pPr>
      <w:r w:rsidRPr="00A94F12">
        <w:rPr>
          <w:rFonts w:ascii="Times New Roman" w:eastAsia="Times New Roman" w:hAnsi="Times New Roman" w:cs="Times New Roman"/>
          <w:i/>
          <w:sz w:val="26"/>
        </w:rPr>
        <w:t>Организатор</w:t>
      </w:r>
      <w:r w:rsidRPr="00A94F12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вне</w:t>
      </w:r>
      <w:r w:rsidRPr="00A94F12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аудитории</w:t>
      </w:r>
      <w:r w:rsidRPr="00A94F12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должен</w:t>
      </w:r>
      <w:r w:rsidRPr="00A94F12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заблаговременно</w:t>
      </w:r>
      <w:r w:rsidRPr="00A94F12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пройти</w:t>
      </w:r>
      <w:r w:rsidRPr="00A94F12">
        <w:rPr>
          <w:rFonts w:ascii="Times New Roman" w:eastAsia="Times New Roman" w:hAnsi="Times New Roman" w:cs="Times New Roman"/>
          <w:i/>
          <w:spacing w:val="80"/>
          <w:w w:val="15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инструктаж</w:t>
      </w:r>
      <w:r w:rsidRPr="00A94F12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по порядку и процедуре проведения ГИА и ознакомиться с:</w:t>
      </w:r>
    </w:p>
    <w:p w:rsidR="00A94F12" w:rsidRPr="0066516A" w:rsidRDefault="00A94F12" w:rsidP="006651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нормативными</w:t>
      </w:r>
      <w:proofErr w:type="gramEnd"/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правовыми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документами,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регламентирующими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проведение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ГИА; инструкцией, определяющей порядок работы организаторов вне аудитории.</w:t>
      </w:r>
    </w:p>
    <w:p w:rsidR="002416DB" w:rsidRDefault="00A94F12" w:rsidP="0066516A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Проведение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ППЭ</w:t>
      </w:r>
    </w:p>
    <w:p w:rsidR="002416DB" w:rsidRPr="00A94F12" w:rsidRDefault="002416DB" w:rsidP="002416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Организатору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вне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аудитории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помнить,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экзамен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проводится в спокойной и доброжелательной обстановке.</w:t>
      </w:r>
    </w:p>
    <w:p w:rsidR="002416DB" w:rsidRPr="00A94F12" w:rsidRDefault="002416DB" w:rsidP="002416DB">
      <w:pPr>
        <w:widowControl w:val="0"/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 с момента входа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до окончания экзамена) в ППЭ организатору вне аудитории </w:t>
      </w:r>
      <w:r w:rsidRPr="00A94F12">
        <w:rPr>
          <w:rFonts w:ascii="Times New Roman" w:eastAsia="Times New Roman" w:hAnsi="Times New Roman" w:cs="Times New Roman"/>
          <w:b/>
          <w:sz w:val="26"/>
          <w:szCs w:val="26"/>
        </w:rPr>
        <w:t>запрещается:</w:t>
      </w:r>
    </w:p>
    <w:p w:rsidR="002416DB" w:rsidRPr="00A94F12" w:rsidRDefault="002416DB" w:rsidP="002416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>) иметь при себе средства связи, электронно-вычислительную технику, фото-, аудио- и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видеоаппаратуру, справочные материалы, письменные заметки и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иные средства хранения и передачи информации, художественную литературу и т.д.;</w:t>
      </w:r>
    </w:p>
    <w:p w:rsidR="002416DB" w:rsidRPr="00A94F12" w:rsidRDefault="002416DB" w:rsidP="006651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б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>) оказывать содействие участникам экзамена,</w:t>
      </w:r>
      <w:r w:rsidRPr="00A94F12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том числе передавать им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средства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связи, электронно-вычислительную технику, фото-, аудио-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видеоаппаратуру, справочные материалы, письменные заметки 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иные средства хранения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передачи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информации;</w:t>
      </w:r>
    </w:p>
    <w:p w:rsidR="00A94F12" w:rsidRPr="0066516A" w:rsidRDefault="002416DB" w:rsidP="0066516A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>) выносить из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аудиторий 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 ЭМ на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бумажном или электронном носителях, фотографировать ЭМ.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39" w:lineRule="exact"/>
        <w:rPr>
          <w:rFonts w:ascii="Times New Roman" w:eastAsia="Times New Roman" w:hAnsi="Times New Roman" w:cs="Times New Roman"/>
          <w:sz w:val="3"/>
        </w:rPr>
      </w:pP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день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экзамена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организатор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вне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аудитории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ППЭ</w:t>
      </w:r>
      <w:r w:rsidRPr="00A94F12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должен: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8" w:lineRule="exact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</w:rPr>
        <w:t>прибыть</w:t>
      </w:r>
      <w:proofErr w:type="gramEnd"/>
      <w:r w:rsidRPr="00A94F1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</w:rPr>
        <w:t>в</w:t>
      </w:r>
      <w:r w:rsidRPr="00A94F1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</w:rPr>
        <w:t>ППЭ</w:t>
      </w:r>
      <w:r w:rsidRPr="00A94F12">
        <w:rPr>
          <w:rFonts w:ascii="Times New Roman" w:eastAsia="Times New Roman" w:hAnsi="Times New Roman" w:cs="Times New Roman"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не</w:t>
      </w:r>
      <w:r w:rsidRPr="00A94F12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позднее</w:t>
      </w:r>
      <w:r w:rsidRPr="00A94F12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08.00</w:t>
      </w:r>
      <w:r w:rsidRPr="00A94F12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по</w:t>
      </w:r>
      <w:r w:rsidRPr="00A94F12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z w:val="26"/>
        </w:rPr>
        <w:t>местному</w:t>
      </w:r>
      <w:r w:rsidRPr="00A94F12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spacing w:val="-2"/>
          <w:sz w:val="26"/>
        </w:rPr>
        <w:t>времени;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оставить</w:t>
      </w:r>
      <w:proofErr w:type="gramEnd"/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личные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вещи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месте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личных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вещей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лиц,</w:t>
      </w:r>
      <w:r w:rsidRPr="00A94F12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привлекаемых к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проведению ГИА, которое расположено до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входа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зарегистрироваться</w:t>
      </w:r>
      <w:proofErr w:type="gramEnd"/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ответственного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организатора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вне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аудитории,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уполномоченного руководителем ППЭ.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</w:rPr>
      </w:pPr>
      <w:r w:rsidRPr="00A94F12">
        <w:rPr>
          <w:rFonts w:ascii="Times New Roman" w:eastAsia="Times New Roman" w:hAnsi="Times New Roman" w:cs="Times New Roman"/>
          <w:i/>
          <w:sz w:val="26"/>
        </w:rPr>
        <w:t>Ответственный организатор вне аудитории, уполномоченный руководителем ППЭ на проведение регистрации лиц, привлекаемых к проведению ГИА, должен явиться в ППЭ не позднее 07.50 и получить у руководителя ППЭ список работников ППЭ и</w:t>
      </w:r>
      <w:r w:rsidRPr="00A94F12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 xml:space="preserve">общественных наблюдателей. Не позднее 08.00 по местному времени на входе в ППЭ совместно с сотрудниками, осуществляющими охрану правопорядка, и (или) </w:t>
      </w:r>
      <w:r w:rsidRPr="00A94F12">
        <w:rPr>
          <w:rFonts w:ascii="Times New Roman" w:eastAsia="Times New Roman" w:hAnsi="Times New Roman" w:cs="Times New Roman"/>
          <w:i/>
          <w:sz w:val="26"/>
        </w:rPr>
        <w:lastRenderedPageBreak/>
        <w:t>сотрудниками органов внутренних дел (полиции) проверить наличие документов у работников ППЭ, установить соответствие их личности представленным документам,</w:t>
      </w:r>
      <w:r w:rsidRPr="00A94F12">
        <w:rPr>
          <w:rFonts w:ascii="Times New Roman" w:eastAsia="Times New Roman" w:hAnsi="Times New Roman" w:cs="Times New Roman"/>
          <w:i/>
          <w:spacing w:val="40"/>
          <w:sz w:val="26"/>
        </w:rPr>
        <w:t xml:space="preserve"> </w:t>
      </w:r>
      <w:r w:rsidRPr="00A94F12">
        <w:rPr>
          <w:rFonts w:ascii="Times New Roman" w:eastAsia="Times New Roman" w:hAnsi="Times New Roman" w:cs="Times New Roman"/>
          <w:i/>
          <w:sz w:val="26"/>
        </w:rPr>
        <w:t>а также проверить наличие указанных лиц в списке работников ППЭ;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7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пройти</w:t>
      </w:r>
      <w:proofErr w:type="gramEnd"/>
      <w:r w:rsidRPr="00A94F12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инструктаж</w:t>
      </w:r>
      <w:r w:rsidRPr="00A94F12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A94F12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</w:t>
      </w:r>
      <w:r w:rsidRPr="00A94F12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Pr="00A94F12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94F12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экзамена.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8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Инструктаж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ранее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08.30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местному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времени;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руководителя ППЭ информацию о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назначении организаторов вне аудитории и распределении на места работы.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6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позднее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08.45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местному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времени: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руководителя ППЭ список участников экзамена образовательной организации для размещения на информационном стенде при входе в ППЭ;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4" w:lineRule="exact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пройти</w:t>
      </w:r>
      <w:proofErr w:type="gramEnd"/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свое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приступить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выполнению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своих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обязанностей.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8" w:lineRule="exact"/>
        <w:ind w:firstLine="567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Перед</w:t>
      </w:r>
      <w:r w:rsidRPr="00A94F12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началом</w:t>
      </w:r>
      <w:r w:rsidRPr="00A94F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A94F12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экзамена: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8" w:lineRule="exact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proofErr w:type="gramEnd"/>
      <w:r w:rsidRPr="00A94F12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организацию</w:t>
      </w:r>
      <w:r w:rsidRPr="00A94F12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входа</w:t>
      </w:r>
      <w:r w:rsidRPr="00A94F1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94F12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Pr="00A94F1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>ППЭ: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предупреждать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участников ГИА о запрете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до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входа в ППЭ указать участникам экзамена на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необходимость оставить личные вещи (средства связи 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иные запрещенные средства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материалы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др.)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специально выделенном до входа в ППЭ месте для личных вещей;</w:t>
      </w:r>
    </w:p>
    <w:p w:rsidR="00A94F12" w:rsidRPr="00A94F12" w:rsidRDefault="00A94F12" w:rsidP="006651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при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входе в ППЭ совместно с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экзамена,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наличие их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 списках распределения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данный ППЭ. В случае отсутствия у обучающегося документа, удостоверяющего личность, он допускается в ППЭ после письменного подтверждения его личности сопровождающим. При отсутствии участника экзамена в списках распределения в данный ППЭ, участник ГИА в ППЭ не допускается, в этом случае необходимо пригласить члена ГЭК для фиксирования данного факта для дальнейшего принятия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решения.</w:t>
      </w:r>
    </w:p>
    <w:p w:rsidR="00A94F12" w:rsidRPr="00A94F12" w:rsidRDefault="00A94F12" w:rsidP="0066516A">
      <w:pPr>
        <w:widowControl w:val="0"/>
        <w:autoSpaceDE w:val="0"/>
        <w:autoSpaceDN w:val="0"/>
        <w:spacing w:before="65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помощью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стационарных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переносных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металлоискателей</w:t>
      </w:r>
      <w:r w:rsidRPr="00A94F12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проверить</w:t>
      </w:r>
      <w:r w:rsidRPr="00A94F12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участников экзамена наличие запрещенных средств. Проверка участников экзамена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 По медицинским показаниям (при предоставлении подтверждающего документа) участник экзамена может быть освобожден от проверки с использованием металлоискателя. При появлении сигнала металлоискателя организатор </w:t>
      </w:r>
      <w:r w:rsidRPr="00A94F12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предлагает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участнику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экзамена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показать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предмет,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вызывающий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сигнал.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этим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предметом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является запрещенное средство,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том числе средство связи, организатор </w:t>
      </w:r>
      <w:r w:rsidRPr="00A94F12">
        <w:rPr>
          <w:rFonts w:ascii="Times New Roman" w:eastAsia="Times New Roman" w:hAnsi="Times New Roman" w:cs="Times New Roman"/>
          <w:b/>
          <w:sz w:val="26"/>
          <w:szCs w:val="26"/>
        </w:rPr>
        <w:t xml:space="preserve">предлагает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участнику экзамена сдать данное средство в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место хранения личных вещей участников экзамена или сопровождающему. ВАЖНО: организатор вне аудитории не прикасается к участникам экзамена и его вещам, а просит добровольно показать предмет, вызывающий сигнал переносного металлоискателя, и сдать все запрещенные средства в место хранения личных вещей участников экзамена или сопровождающему.</w:t>
      </w:r>
    </w:p>
    <w:p w:rsidR="00A94F12" w:rsidRPr="00A94F12" w:rsidRDefault="00A94F12" w:rsidP="00A94F12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В случае если участник экзамена отказывается сдавать запрещенное средство, организатор вне аудитории </w:t>
      </w:r>
      <w:r w:rsidRPr="00A94F12">
        <w:rPr>
          <w:rFonts w:ascii="Times New Roman" w:eastAsia="Times New Roman" w:hAnsi="Times New Roman" w:cs="Times New Roman"/>
          <w:b/>
          <w:sz w:val="26"/>
          <w:szCs w:val="26"/>
        </w:rPr>
        <w:t xml:space="preserve">повторно разъясняет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ему, что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соответствии с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пунктом 55 Порядка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день проведения экзамена в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 запрещается иметь при себе средства связи, электронно-вычислительную технику, фото-, аудио-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видеоаппаратуру, справочные материалы,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письменные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заметки 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хранения 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передачи информации.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такой участник экзамена </w:t>
      </w:r>
      <w:r w:rsidRPr="00A94F12">
        <w:rPr>
          <w:rFonts w:ascii="Times New Roman" w:eastAsia="Times New Roman" w:hAnsi="Times New Roman" w:cs="Times New Roman"/>
          <w:b/>
          <w:sz w:val="26"/>
          <w:szCs w:val="26"/>
        </w:rPr>
        <w:t>не может быть допущен в ППЭ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94F12" w:rsidRPr="00A94F12" w:rsidRDefault="00A94F12" w:rsidP="00A94F12">
      <w:pPr>
        <w:widowControl w:val="0"/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В этом случае организатор вне аудитории приглашает руководителя ППЭ 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члена ГЭК. Руководитель ППЭ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присутствии члена ГЭК составляет акт о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A94F12">
        <w:rPr>
          <w:rFonts w:ascii="Times New Roman" w:eastAsia="Times New Roman" w:hAnsi="Times New Roman" w:cs="Times New Roman"/>
          <w:sz w:val="26"/>
          <w:szCs w:val="26"/>
        </w:rPr>
        <w:t>недопуске</w:t>
      </w:r>
      <w:proofErr w:type="spell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участника экзамена, отказавшегося от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сдачи запрещенного средства. Указанный акт подписывают член ГЭК, руководитель ППЭ и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участник экзамена, отказавшийся от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сдачи запрещенного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lastRenderedPageBreak/>
        <w:t>средства. Акт составляется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двух экземплярах в</w:t>
      </w:r>
      <w:r w:rsidRPr="00A94F12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свободной форме. Первый экземпляр оставляет член ГЭК для передачи председателю ГЭК, второй – участнику ГИА. Повторно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участию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ГИА по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данному учебному предмету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резервные сроки указанный участник экзамена может быть допущен только по решению председателя ГЭК.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7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Во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время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экзамена: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помогать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участникам экзамена ориентироваться в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помещениях ППЭ, указывать местонахождение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нужной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аудитории,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осуществлять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перемещением по ППЭ лиц, имеющих право присутствовать в ППЭ в день проведения экзамена;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8" w:lineRule="exac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следить</w:t>
      </w:r>
      <w:proofErr w:type="gramEnd"/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соблюдением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тишины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A94F1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>ППЭ;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сопровождать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участников экзамена при выходе из аудитории во время экзамена; следить</w:t>
      </w:r>
      <w:r w:rsidRPr="00A94F1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соблюдением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A94F1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94F1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ГИА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допускать</w:t>
      </w:r>
      <w:r w:rsidRPr="00A94F12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>следующих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нарушений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порядка участниками экзамена, организаторами в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аудитории (вне аудиторий),</w:t>
      </w:r>
      <w:r w:rsidRPr="00A94F12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 том числе в коридорах, туалетных комнатах, медицинском пункте и т.д.: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наличия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 у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указанных лиц средств связи, электронно-вычислительной техники, фото-, аудио- и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видеоаппаратуры, справочных материалов, письменных заметок</w:t>
      </w:r>
      <w:r w:rsidRPr="00A94F12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 иных средств хранения и передачи информации;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выноса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аудиторий и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 ЭМ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на бумажном или электронном носителях, фотографирования ЭМ.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4F12">
        <w:rPr>
          <w:rFonts w:ascii="Times New Roman" w:eastAsia="Times New Roman" w:hAnsi="Times New Roman" w:cs="Times New Roman"/>
          <w:sz w:val="26"/>
          <w:szCs w:val="26"/>
        </w:rPr>
        <w:t>приглашать</w:t>
      </w:r>
      <w:proofErr w:type="gramEnd"/>
      <w:r w:rsidRPr="00A94F12">
        <w:rPr>
          <w:rFonts w:ascii="Times New Roman" w:eastAsia="Times New Roman" w:hAnsi="Times New Roman" w:cs="Times New Roman"/>
          <w:sz w:val="26"/>
          <w:szCs w:val="26"/>
        </w:rPr>
        <w:t xml:space="preserve"> члена (членов) ГЭК в медицинский кабинет (в случае, когда участник экзамена обратился к медицинскому работнику).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2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В случае выявления нарушений порядка проведения ГИА следует незамедлительно обратиться к члену ГЭК (руководителю ППЭ).</w:t>
      </w:r>
    </w:p>
    <w:p w:rsidR="00A94F12" w:rsidRPr="00A94F12" w:rsidRDefault="00A94F12" w:rsidP="00A94F12">
      <w:pPr>
        <w:widowControl w:val="0"/>
        <w:autoSpaceDE w:val="0"/>
        <w:autoSpaceDN w:val="0"/>
        <w:spacing w:before="65" w:after="0" w:line="242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Выполнять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указания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94F12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членов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ГЭК,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оказывать</w:t>
      </w:r>
      <w:r w:rsidRPr="00A94F12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содействие в решении ситуаций, не предусмотренных настоящей Инструкцией.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94" w:lineRule="exac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Завершение</w:t>
      </w:r>
      <w:r w:rsidRPr="00A94F12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ГИА</w:t>
      </w:r>
      <w:r w:rsidRPr="00A94F12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A94F12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>ППЭ</w:t>
      </w:r>
    </w:p>
    <w:p w:rsidR="00A94F12" w:rsidRPr="00A94F12" w:rsidRDefault="00A94F12" w:rsidP="00A94F12">
      <w:pPr>
        <w:widowControl w:val="0"/>
        <w:autoSpaceDE w:val="0"/>
        <w:autoSpaceDN w:val="0"/>
        <w:spacing w:after="0" w:line="242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z w:val="26"/>
          <w:szCs w:val="26"/>
        </w:rPr>
        <w:t>Организатор вне аудитории должен контролировать организованный выход из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ППЭ участников экзамена, завершивших экзамен.</w:t>
      </w:r>
    </w:p>
    <w:p w:rsidR="00A94F12" w:rsidRPr="00A94F12" w:rsidRDefault="00A94F12" w:rsidP="00A94F12">
      <w:pPr>
        <w:widowControl w:val="0"/>
        <w:tabs>
          <w:tab w:val="left" w:pos="3374"/>
          <w:tab w:val="left" w:pos="4009"/>
          <w:tab w:val="left" w:pos="5436"/>
          <w:tab w:val="left" w:pos="6784"/>
          <w:tab w:val="left" w:pos="7589"/>
          <w:tab w:val="left" w:pos="8477"/>
          <w:tab w:val="left" w:pos="1003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Организаторы 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вне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аудитории покидают </w:t>
      </w:r>
      <w:r w:rsidRPr="00A94F12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ППЭ </w:t>
      </w:r>
      <w:r w:rsidRPr="00A94F1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после завершения экзамена </w:t>
      </w:r>
      <w:r w:rsidRPr="00A94F12">
        <w:rPr>
          <w:rFonts w:ascii="Times New Roman" w:eastAsia="Times New Roman" w:hAnsi="Times New Roman" w:cs="Times New Roman"/>
          <w:sz w:val="26"/>
          <w:szCs w:val="26"/>
        </w:rPr>
        <w:t>по разрешению руководителя ППЭ.</w:t>
      </w:r>
    </w:p>
    <w:p w:rsidR="00A94F12" w:rsidRPr="00A94F12" w:rsidRDefault="00A94F12" w:rsidP="00A94F12">
      <w:pPr>
        <w:widowControl w:val="0"/>
        <w:tabs>
          <w:tab w:val="left" w:pos="3374"/>
          <w:tab w:val="left" w:pos="4009"/>
          <w:tab w:val="left" w:pos="5436"/>
          <w:tab w:val="left" w:pos="6784"/>
          <w:tab w:val="left" w:pos="7589"/>
          <w:tab w:val="left" w:pos="8477"/>
          <w:tab w:val="left" w:pos="1003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4F12" w:rsidRPr="00A94F12" w:rsidRDefault="00A94F12" w:rsidP="00A94F12">
      <w:pPr>
        <w:widowControl w:val="0"/>
        <w:tabs>
          <w:tab w:val="left" w:pos="3374"/>
          <w:tab w:val="left" w:pos="4009"/>
          <w:tab w:val="left" w:pos="5436"/>
          <w:tab w:val="left" w:pos="6784"/>
          <w:tab w:val="left" w:pos="7589"/>
          <w:tab w:val="left" w:pos="8477"/>
          <w:tab w:val="left" w:pos="10035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94F12" w:rsidRDefault="00A94F12"/>
    <w:sectPr w:rsidR="00A94F12" w:rsidSect="0066516A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255" w:rsidRDefault="00024255" w:rsidP="00A94F12">
      <w:pPr>
        <w:spacing w:after="0" w:line="240" w:lineRule="auto"/>
      </w:pPr>
      <w:r>
        <w:separator/>
      </w:r>
    </w:p>
  </w:endnote>
  <w:endnote w:type="continuationSeparator" w:id="0">
    <w:p w:rsidR="00024255" w:rsidRDefault="00024255" w:rsidP="00A9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255" w:rsidRDefault="00024255" w:rsidP="00A94F12">
      <w:pPr>
        <w:spacing w:after="0" w:line="240" w:lineRule="auto"/>
      </w:pPr>
      <w:r>
        <w:separator/>
      </w:r>
    </w:p>
  </w:footnote>
  <w:footnote w:type="continuationSeparator" w:id="0">
    <w:p w:rsidR="00024255" w:rsidRDefault="00024255" w:rsidP="00A94F12">
      <w:pPr>
        <w:spacing w:after="0" w:line="240" w:lineRule="auto"/>
      </w:pPr>
      <w:r>
        <w:continuationSeparator/>
      </w:r>
    </w:p>
  </w:footnote>
  <w:footnote w:id="1">
    <w:p w:rsidR="00A94F12" w:rsidRPr="0066516A" w:rsidRDefault="00A94F12" w:rsidP="0066516A">
      <w:pPr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6F7BF6">
        <w:rPr>
          <w:rStyle w:val="a5"/>
        </w:rPr>
        <w:footnoteRef/>
      </w:r>
      <w:r w:rsidRPr="006F7BF6">
        <w:t xml:space="preserve"> </w:t>
      </w:r>
      <w:r w:rsidRPr="0066516A">
        <w:rPr>
          <w:rFonts w:ascii="Times New Roman" w:eastAsia="TimesNewRomanPSMT" w:hAnsi="Times New Roman" w:cs="Times New Roman"/>
          <w:sz w:val="20"/>
          <w:szCs w:val="20"/>
          <w:lang w:eastAsia="ru-RU"/>
        </w:rPr>
        <w:t>Данные рекомендации применимы к проведению ГВЭ (при условии внесения корректив с учетом</w:t>
      </w:r>
    </w:p>
    <w:p w:rsidR="00A94F12" w:rsidRPr="0066516A" w:rsidRDefault="00A94F12" w:rsidP="0066516A">
      <w:pPr>
        <w:pStyle w:val="a3"/>
        <w:ind w:firstLine="426"/>
        <w:jc w:val="both"/>
      </w:pPr>
      <w:proofErr w:type="gramStart"/>
      <w:r w:rsidRPr="0066516A">
        <w:rPr>
          <w:rFonts w:eastAsia="TimesNewRomanPSMT"/>
          <w:lang w:eastAsia="ru-RU"/>
        </w:rPr>
        <w:t>особенностей</w:t>
      </w:r>
      <w:proofErr w:type="gramEnd"/>
      <w:r w:rsidRPr="0066516A">
        <w:rPr>
          <w:rFonts w:eastAsia="TimesNewRomanPSMT"/>
          <w:lang w:eastAsia="ru-RU"/>
        </w:rPr>
        <w:t xml:space="preserve"> организации и проведения).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12"/>
    <w:rsid w:val="00024255"/>
    <w:rsid w:val="0017477C"/>
    <w:rsid w:val="002416DB"/>
    <w:rsid w:val="00263A0C"/>
    <w:rsid w:val="00290093"/>
    <w:rsid w:val="005272B0"/>
    <w:rsid w:val="0066516A"/>
    <w:rsid w:val="00A9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C442C-4D88-42AB-BD81-AEEB3F7D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4F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4F12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94F12"/>
    <w:rPr>
      <w:vertAlign w:val="superscript"/>
    </w:rPr>
  </w:style>
  <w:style w:type="table" w:styleId="a6">
    <w:name w:val="Table Grid"/>
    <w:basedOn w:val="a1"/>
    <w:uiPriority w:val="59"/>
    <w:rsid w:val="00241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Дадтеева</dc:creator>
  <cp:lastModifiedBy>UZER</cp:lastModifiedBy>
  <cp:revision>2</cp:revision>
  <dcterms:created xsi:type="dcterms:W3CDTF">2022-04-27T17:25:00Z</dcterms:created>
  <dcterms:modified xsi:type="dcterms:W3CDTF">2022-04-27T17:25:00Z</dcterms:modified>
</cp:coreProperties>
</file>