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04" w:rsidRPr="00886C04" w:rsidRDefault="00886C04" w:rsidP="00886C04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lang w:eastAsia="ru-RU"/>
        </w:rPr>
      </w:pPr>
      <w:r w:rsidRPr="00886C04">
        <w:rPr>
          <w:rFonts w:ascii="Times New Roman" w:eastAsia="Times New Roman" w:hAnsi="Times New Roman" w:cs="Times New Roman"/>
          <w:bCs/>
          <w:i/>
          <w:kern w:val="36"/>
          <w:lang w:eastAsia="ru-RU"/>
        </w:rPr>
        <w:t>Консультация для родителей</w:t>
      </w:r>
    </w:p>
    <w:p w:rsidR="00886C04" w:rsidRPr="00886C04" w:rsidRDefault="00886C04" w:rsidP="00886C0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«Пять</w:t>
      </w:r>
      <w:r w:rsidRPr="00886C0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неочевидных признаков того, что у ребенка есть нарушения речи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</w:t>
      </w:r>
      <w:bookmarkStart w:id="0" w:name="_GoBack"/>
      <w:bookmarkEnd w:id="0"/>
    </w:p>
    <w:p w:rsidR="00886C04" w:rsidRPr="00886C04" w:rsidRDefault="00886C04" w:rsidP="00886C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Чаще всего родители обращаются к логопеду, чтобы ребенку поставили звук «р». За этим заметным дефектом речи они часто не замечают других проблем, которые в будущем способны доставить массу неудобств. </w:t>
      </w:r>
    </w:p>
    <w:p w:rsidR="00886C04" w:rsidRPr="00A51327" w:rsidRDefault="00886C04" w:rsidP="00886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513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1. Не может задуть свечку на торте</w:t>
      </w:r>
    </w:p>
    <w:p w:rsidR="00886C04" w:rsidRPr="00886C04" w:rsidRDefault="00886C04" w:rsidP="00A5132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 к двум годам малыш уже должен научиться вдыхать через нос, а </w:t>
      </w:r>
      <w:proofErr w:type="gramStart"/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  —</w:t>
      </w:r>
      <w:proofErr w:type="gramEnd"/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выдыхать через рот. Однако этот, казалось бы, в высшей степени естественный процесс затруднен у каждого второго ребенка, который попадает на прием к логопеду. Причем родители обычно видят это, но не придают значения. </w:t>
      </w:r>
    </w:p>
    <w:p w:rsidR="00886C04" w:rsidRPr="00886C04" w:rsidRDefault="00886C04" w:rsidP="00A5132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 речевого выдоха очень мешает ребенку правильно заговорить, даже если нет каких-либо других отклонений. Это препятствует постановке многих звуков («р», «с», «ш», «л» и других); приводит к «каше во рту»; ребенок «проглатывает» звуки, говорит непонятно, без остановок, знаков препинания. Ему сложно произносить длинные слова и фразы (просто не хватает воздуха). В тяжелых случаях это даже приводит к заиканию. </w:t>
      </w:r>
    </w:p>
    <w:p w:rsidR="00886C04" w:rsidRPr="00886C04" w:rsidRDefault="00886C04" w:rsidP="00A51327">
      <w:pPr>
        <w:spacing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Поэтому необходимо помнить, что правильное дыхание — залог красивой, четкой речи. Если вовремя помочь малышу его настроить (а на раннем этапе это обычно несложно), получится избежать огромного количества логопедических проблем в будущем.</w:t>
      </w:r>
    </w:p>
    <w:p w:rsidR="00886C04" w:rsidRPr="00A51327" w:rsidRDefault="00886C04" w:rsidP="00886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513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2. Избегает твердой пищи</w:t>
      </w:r>
    </w:p>
    <w:p w:rsidR="00886C04" w:rsidRPr="00886C04" w:rsidRDefault="00886C04" w:rsidP="00A5132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дети — те еще привереды, и разобраться, почему именно маленький гурман воротит нос от еды, бывает непросто. Но есть признаки, на которые стоит обращать внимание. Например:</w:t>
      </w:r>
    </w:p>
    <w:p w:rsidR="00886C04" w:rsidRPr="00886C04" w:rsidRDefault="00886C04" w:rsidP="00886C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</w:t>
      </w:r>
      <w:proofErr w:type="gramEnd"/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ест мясо, хлебные корочки, яблоки, морковь и любую пищу, которая требует активного пережевывания; </w:t>
      </w:r>
    </w:p>
    <w:p w:rsidR="00886C04" w:rsidRPr="00886C04" w:rsidRDefault="00886C04" w:rsidP="00886C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</w:t>
      </w:r>
      <w:proofErr w:type="gramEnd"/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пожевав,  малыш держит пищу за щекой, пока взрослые не сделают замечание. </w:t>
      </w:r>
    </w:p>
    <w:p w:rsidR="00886C04" w:rsidRPr="00886C04" w:rsidRDefault="00886C04" w:rsidP="00A5132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это свидетельствует о дизартрии — патологии, которая приводит к невнятной, нечленораздельной речи. Выраженную форму этого нарушения не заметить сложно, а </w:t>
      </w:r>
      <w:proofErr w:type="gramStart"/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  стертую</w:t>
      </w:r>
      <w:proofErr w:type="gramEnd"/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запросто. При дизартрии ребенку трудно управляться с органами своего артикуляционного аппарата, жевать, полоскать рот. Часто родители, идя на уступки, дают таким детям мягкую пищу, и в итоге еще больше способствуют задержке развития речевого аппарата. </w:t>
      </w:r>
    </w:p>
    <w:p w:rsidR="00886C04" w:rsidRPr="00886C04" w:rsidRDefault="00886C04" w:rsidP="00A5132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Стертая форма дизартрии обычно также сопровождается проблемами с мелкой моторикой: ребенку трудно застегивать пуговицы, завязывать шнурки, закатывать рукава. Совокупность вышеперечисленных признаков — серьезный повод обратиться к специалисту как можно скорее. </w:t>
      </w:r>
    </w:p>
    <w:p w:rsidR="00886C04" w:rsidRPr="00A51327" w:rsidRDefault="00886C04" w:rsidP="00886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513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3. Постоянно гнусавит</w:t>
      </w:r>
    </w:p>
    <w:p w:rsidR="00886C04" w:rsidRPr="00886C04" w:rsidRDefault="00886C04" w:rsidP="00A5132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родители привыкли, что ребенок постоянно слегка простужен. Вроде бы ничего страшного, просто немного приболел и потому говорит в нос. Но если этот симптом не проходит </w:t>
      </w:r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больше полутора-двух недель (и уж тем более если малыш «простужен» месяцами), это серьезный повод насторожиться.</w:t>
      </w:r>
    </w:p>
    <w:p w:rsidR="00886C04" w:rsidRPr="00886C04" w:rsidRDefault="00886C04" w:rsidP="00A5132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делом стоит сходить к лору: часто подобные симптомы свидетельствуют о полипах, аденоидах или какой-либо инфекции. Причиной может быть и </w:t>
      </w:r>
      <w:proofErr w:type="spellStart"/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ринолалия</w:t>
      </w:r>
      <w:proofErr w:type="spellEnd"/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анатомический дефект речевого аппарата. Но проблема еще и в том, что даже после устранения первопричины гнусавость часто не исчезает. Объяснение банальное: ребенок просто привыкает так говорить. И с каждым днем эта привычка воспроизводится и закрепляется все сильнее. Поэтому с такой проблемой лучше обратиться к логопеду как можно раньше — тогда и коррекция потребует меньше времени.</w:t>
      </w:r>
    </w:p>
    <w:p w:rsidR="00886C04" w:rsidRPr="00A51327" w:rsidRDefault="00886C04" w:rsidP="00886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513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4. Произносит горловое «р»</w:t>
      </w:r>
    </w:p>
    <w:p w:rsidR="00886C04" w:rsidRPr="00886C04" w:rsidRDefault="00886C04" w:rsidP="00A5132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возрастным нормам полноценный звук «р» появляется в речи ребенка к 5-5,5 годам. Если этого не произошло, нужно идти к логопеду и ставить его.</w:t>
      </w:r>
    </w:p>
    <w:p w:rsidR="00886C04" w:rsidRPr="00886C04" w:rsidRDefault="00886C04" w:rsidP="00A5132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родители пренебрегают этим, видя, что звук появился, хотя ребенок и произносит его не совсем правильно. Горловой «р» — это разновидность картавости; ребенок сильно напрягает корень языка, и у него получается звук наподобие французского </w:t>
      </w:r>
      <w:proofErr w:type="spellStart"/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грассированного</w:t>
      </w:r>
      <w:proofErr w:type="spellEnd"/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 r. Неправильное произношение закрепляют просьбы родителей «порычать»: как раз при таком «рычании» ребенок запоминает ощущение напряжения в основании языка.       </w:t>
      </w:r>
    </w:p>
    <w:p w:rsidR="00886C04" w:rsidRPr="00886C04" w:rsidRDefault="00886C04" w:rsidP="00A5132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это плохо? Во-первых, картавость мешает различать мягкий и твердый «р» (попросите ребенка с картавостью произнести, к примеру, слова «редиска» и «рыба»).</w:t>
      </w:r>
    </w:p>
    <w:p w:rsidR="00886C04" w:rsidRPr="00886C04" w:rsidRDefault="00886C04" w:rsidP="00A5132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А, во-вторых, картавость может совершенно неожиданным образом повлиять на жизнь уже взрослого человека. </w:t>
      </w:r>
    </w:p>
    <w:p w:rsidR="00886C04" w:rsidRPr="00886C04" w:rsidRDefault="00886C04" w:rsidP="00A5132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помнить, что есть целый ряд профессий, где чистая, четкая речь имеет большое значение. Будет очень обидно отказаться от карьеры из-за дефекта, который легко можно было устранить в детстве. </w:t>
      </w:r>
    </w:p>
    <w:p w:rsidR="00886C04" w:rsidRPr="00A51327" w:rsidRDefault="00886C04" w:rsidP="00886C0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A5132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5. «Балуется»  </w:t>
      </w:r>
    </w:p>
    <w:p w:rsidR="00886C04" w:rsidRPr="00886C04" w:rsidRDefault="00886C04" w:rsidP="00A5132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ребенок вроде бы нормально разговаривает, но при этом держит язык между зубами или уводит его в сторону, когда произносит различные звуки. Родители часто не обращают на это внимание, а на вопрос логопеда по этому поводу отвечают: «Да это он просто балуется».  </w:t>
      </w:r>
    </w:p>
    <w:p w:rsidR="00886C04" w:rsidRPr="00886C04" w:rsidRDefault="00886C04" w:rsidP="00A5132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это «баловство» чревато очень неприятными последствиями. Язык не встает в правильную артикуляционную позу, и это входит в привычку. В результате возникают проблемы с большим количеством звуков. Впоследствии это приводит к нечеткой речи, неправильному произношению. А в школе навык неправильного произношения отразится и на письме: говорим «б» — пишем «п», говорим «д» — пишем «т» и т. п.</w:t>
      </w:r>
    </w:p>
    <w:p w:rsidR="00886C04" w:rsidRDefault="00A51327" w:rsidP="00A51327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 </w:t>
      </w:r>
      <w:r w:rsidR="00886C04" w:rsidRPr="00886C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обращать внимание на мелкие однообразные движения глазами или губами, похожие на тики. Они также могут указывать на необходимость коррекции, причем может понадобиться помощь как лого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педа, так и невролога или лора.</w:t>
      </w:r>
    </w:p>
    <w:p w:rsidR="00A51327" w:rsidRPr="00A51327" w:rsidRDefault="00A51327" w:rsidP="00A51327">
      <w:pPr>
        <w:spacing w:before="100" w:beforeAutospacing="1" w:after="100" w:afterAutospacing="1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513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Источник информации: </w:t>
      </w:r>
      <w:hyperlink r:id="rId7" w:history="1">
        <w:r w:rsidRPr="00A51327">
          <w:rPr>
            <w:rStyle w:val="a7"/>
            <w:rFonts w:ascii="Times New Roman" w:eastAsia="Times New Roman" w:hAnsi="Times New Roman" w:cs="Times New Roman"/>
            <w:i/>
            <w:sz w:val="20"/>
            <w:szCs w:val="20"/>
            <w:lang w:eastAsia="ru-RU"/>
          </w:rPr>
          <w:t>https://pedsovet.org/article/5-neocevidnyh-priznakov-togo-cto-u-rebenka-est-narusenia-reci?utm_source=pedsovet.org&amp;utm_medium=digest</w:t>
        </w:r>
      </w:hyperlink>
      <w:r w:rsidRPr="00A5132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</w:p>
    <w:sectPr w:rsidR="00A51327" w:rsidRPr="00A51327" w:rsidSect="00A51327">
      <w:headerReference w:type="default" r:id="rId8"/>
      <w:pgSz w:w="11906" w:h="16838"/>
      <w:pgMar w:top="1134" w:right="70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970" w:rsidRDefault="006D0970" w:rsidP="00A51327">
      <w:pPr>
        <w:spacing w:after="0" w:line="240" w:lineRule="auto"/>
      </w:pPr>
      <w:r>
        <w:separator/>
      </w:r>
    </w:p>
  </w:endnote>
  <w:endnote w:type="continuationSeparator" w:id="0">
    <w:p w:rsidR="006D0970" w:rsidRDefault="006D0970" w:rsidP="00A51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970" w:rsidRDefault="006D0970" w:rsidP="00A51327">
      <w:pPr>
        <w:spacing w:after="0" w:line="240" w:lineRule="auto"/>
      </w:pPr>
      <w:r>
        <w:separator/>
      </w:r>
    </w:p>
  </w:footnote>
  <w:footnote w:type="continuationSeparator" w:id="0">
    <w:p w:rsidR="006D0970" w:rsidRDefault="006D0970" w:rsidP="00A51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37667"/>
      <w:docPartObj>
        <w:docPartGallery w:val="Page Numbers (Top of Page)"/>
        <w:docPartUnique/>
      </w:docPartObj>
    </w:sdtPr>
    <w:sdtContent>
      <w:p w:rsidR="00A51327" w:rsidRDefault="00A513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51327" w:rsidRDefault="00A5132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61ED3"/>
    <w:multiLevelType w:val="multilevel"/>
    <w:tmpl w:val="8736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34DAF"/>
    <w:multiLevelType w:val="multilevel"/>
    <w:tmpl w:val="EF6C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C04"/>
    <w:rsid w:val="006D0970"/>
    <w:rsid w:val="00886C04"/>
    <w:rsid w:val="009823A5"/>
    <w:rsid w:val="00A51327"/>
    <w:rsid w:val="00FD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B9516A-05CC-4574-893A-16C59C12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1327"/>
  </w:style>
  <w:style w:type="paragraph" w:styleId="a5">
    <w:name w:val="footer"/>
    <w:basedOn w:val="a"/>
    <w:link w:val="a6"/>
    <w:uiPriority w:val="99"/>
    <w:unhideWhenUsed/>
    <w:rsid w:val="00A51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1327"/>
  </w:style>
  <w:style w:type="character" w:styleId="a7">
    <w:name w:val="Hyperlink"/>
    <w:basedOn w:val="a0"/>
    <w:uiPriority w:val="99"/>
    <w:unhideWhenUsed/>
    <w:rsid w:val="00A513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4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6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8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50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dsovet.org/article/5-neocevidnyh-priznakov-togo-cto-u-rebenka-est-narusenia-reci?utm_source=pedsovet.org&amp;utm_medium=dig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3</cp:revision>
  <dcterms:created xsi:type="dcterms:W3CDTF">2022-06-19T12:06:00Z</dcterms:created>
  <dcterms:modified xsi:type="dcterms:W3CDTF">2022-06-19T12:19:00Z</dcterms:modified>
</cp:coreProperties>
</file>