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86A" w:rsidRDefault="00A1186A" w:rsidP="00A1186A">
      <w:pPr>
        <w:jc w:val="center"/>
        <w:rPr>
          <w:sz w:val="24"/>
          <w:szCs w:val="24"/>
        </w:rPr>
      </w:pPr>
      <w:r>
        <w:rPr>
          <w:sz w:val="24"/>
          <w:szCs w:val="24"/>
        </w:rPr>
        <w:t>Муниципальное бюджетное общеобразовательное учреждение</w:t>
      </w:r>
    </w:p>
    <w:p w:rsidR="00A1186A" w:rsidRDefault="00A1186A" w:rsidP="00A1186A">
      <w:pPr>
        <w:jc w:val="center"/>
        <w:rPr>
          <w:sz w:val="24"/>
          <w:szCs w:val="24"/>
        </w:rPr>
      </w:pPr>
      <w:r>
        <w:rPr>
          <w:sz w:val="24"/>
          <w:szCs w:val="24"/>
        </w:rPr>
        <w:t>основная общеобразовательная школа пос. Тельмана</w:t>
      </w:r>
    </w:p>
    <w:p w:rsidR="00A1186A" w:rsidRDefault="00A1186A" w:rsidP="00A1186A">
      <w:pPr>
        <w:jc w:val="center"/>
        <w:rPr>
          <w:sz w:val="24"/>
          <w:szCs w:val="24"/>
        </w:rPr>
      </w:pPr>
      <w:r>
        <w:rPr>
          <w:sz w:val="24"/>
          <w:szCs w:val="24"/>
        </w:rPr>
        <w:t xml:space="preserve">Моздокского района РСО-Алания </w:t>
      </w:r>
    </w:p>
    <w:p w:rsidR="00A1186A" w:rsidRDefault="00A1186A" w:rsidP="00A1186A">
      <w:pPr>
        <w:jc w:val="center"/>
        <w:rPr>
          <w:sz w:val="24"/>
          <w:szCs w:val="24"/>
        </w:rPr>
      </w:pPr>
    </w:p>
    <w:p w:rsidR="00A1186A" w:rsidRDefault="00A1186A" w:rsidP="00A1186A">
      <w:pPr>
        <w:rPr>
          <w:sz w:val="24"/>
          <w:szCs w:val="24"/>
        </w:rPr>
      </w:pPr>
      <w:r>
        <w:rPr>
          <w:sz w:val="24"/>
          <w:szCs w:val="24"/>
        </w:rPr>
        <w:t xml:space="preserve">               СОГЛАСОВАНО                                            </w:t>
      </w:r>
      <w:r>
        <w:rPr>
          <w:sz w:val="24"/>
          <w:szCs w:val="24"/>
        </w:rPr>
        <w:t xml:space="preserve">                  </w:t>
      </w:r>
      <w:r>
        <w:rPr>
          <w:sz w:val="24"/>
          <w:szCs w:val="24"/>
        </w:rPr>
        <w:t xml:space="preserve">  УТВЕРЖДАЮ</w:t>
      </w:r>
    </w:p>
    <w:p w:rsidR="00A1186A" w:rsidRDefault="00A1186A" w:rsidP="00A1186A">
      <w:pPr>
        <w:rPr>
          <w:sz w:val="24"/>
          <w:szCs w:val="24"/>
        </w:rPr>
      </w:pPr>
      <w:r>
        <w:rPr>
          <w:sz w:val="24"/>
          <w:szCs w:val="24"/>
        </w:rPr>
        <w:t xml:space="preserve">Протокол педагогического совета                    </w:t>
      </w:r>
      <w:r>
        <w:rPr>
          <w:sz w:val="24"/>
          <w:szCs w:val="24"/>
        </w:rPr>
        <w:t xml:space="preserve">           </w:t>
      </w:r>
      <w:r>
        <w:rPr>
          <w:sz w:val="24"/>
          <w:szCs w:val="24"/>
        </w:rPr>
        <w:t xml:space="preserve">  Директор МБОУ ООШ пос. Тельмана</w:t>
      </w:r>
    </w:p>
    <w:p w:rsidR="00A1186A" w:rsidRDefault="00A1186A" w:rsidP="00A1186A">
      <w:pPr>
        <w:rPr>
          <w:sz w:val="24"/>
          <w:szCs w:val="24"/>
        </w:rPr>
      </w:pPr>
      <w:r>
        <w:rPr>
          <w:sz w:val="24"/>
          <w:szCs w:val="24"/>
        </w:rPr>
        <w:t xml:space="preserve">МБОУ ООШ пос. Тельмана №______            </w:t>
      </w:r>
      <w:r>
        <w:rPr>
          <w:sz w:val="24"/>
          <w:szCs w:val="24"/>
        </w:rPr>
        <w:t xml:space="preserve">           </w:t>
      </w:r>
      <w:r>
        <w:rPr>
          <w:sz w:val="24"/>
          <w:szCs w:val="24"/>
        </w:rPr>
        <w:t xml:space="preserve">    _________________ /</w:t>
      </w:r>
      <w:proofErr w:type="spellStart"/>
      <w:r>
        <w:rPr>
          <w:sz w:val="24"/>
          <w:szCs w:val="24"/>
        </w:rPr>
        <w:t>Кибирова</w:t>
      </w:r>
      <w:proofErr w:type="spellEnd"/>
      <w:r>
        <w:rPr>
          <w:sz w:val="24"/>
          <w:szCs w:val="24"/>
        </w:rPr>
        <w:t xml:space="preserve"> Е. Л./</w:t>
      </w:r>
    </w:p>
    <w:p w:rsidR="00A1186A" w:rsidRDefault="00A1186A" w:rsidP="00A1186A">
      <w:pPr>
        <w:rPr>
          <w:sz w:val="24"/>
          <w:szCs w:val="24"/>
        </w:rPr>
      </w:pPr>
      <w:r>
        <w:rPr>
          <w:sz w:val="24"/>
          <w:szCs w:val="24"/>
        </w:rPr>
        <w:t xml:space="preserve">от  «____» ______________ 20_____ г.             </w:t>
      </w:r>
      <w:r>
        <w:rPr>
          <w:sz w:val="24"/>
          <w:szCs w:val="24"/>
        </w:rPr>
        <w:t xml:space="preserve">            </w:t>
      </w:r>
      <w:r>
        <w:rPr>
          <w:sz w:val="24"/>
          <w:szCs w:val="24"/>
        </w:rPr>
        <w:t xml:space="preserve"> «____» ______________ 20_____ г. </w:t>
      </w:r>
    </w:p>
    <w:p w:rsidR="00A1186A" w:rsidRDefault="00A1186A" w:rsidP="00A1186A">
      <w:pPr>
        <w:rPr>
          <w:sz w:val="24"/>
          <w:szCs w:val="24"/>
        </w:rPr>
      </w:pPr>
    </w:p>
    <w:p w:rsidR="00A1186A" w:rsidRDefault="00A1186A" w:rsidP="00A1186A">
      <w:pPr>
        <w:jc w:val="center"/>
        <w:rPr>
          <w:sz w:val="24"/>
          <w:szCs w:val="24"/>
        </w:rPr>
      </w:pPr>
    </w:p>
    <w:p w:rsidR="00A1186A" w:rsidRDefault="00A1186A" w:rsidP="00A1186A">
      <w:pPr>
        <w:rPr>
          <w:sz w:val="24"/>
          <w:szCs w:val="24"/>
        </w:rPr>
      </w:pPr>
      <w:r>
        <w:rPr>
          <w:sz w:val="24"/>
          <w:szCs w:val="24"/>
        </w:rPr>
        <w:t xml:space="preserve">                                                                                         </w:t>
      </w:r>
      <w:r>
        <w:rPr>
          <w:sz w:val="24"/>
          <w:szCs w:val="24"/>
        </w:rPr>
        <w:t xml:space="preserve">                </w:t>
      </w:r>
      <w:r>
        <w:rPr>
          <w:sz w:val="24"/>
          <w:szCs w:val="24"/>
        </w:rPr>
        <w:t xml:space="preserve">     УТВЕРЖДЕНО</w:t>
      </w:r>
    </w:p>
    <w:p w:rsidR="00A1186A" w:rsidRDefault="00A1186A" w:rsidP="00A1186A">
      <w:pPr>
        <w:rPr>
          <w:sz w:val="24"/>
          <w:szCs w:val="24"/>
        </w:rPr>
      </w:pPr>
      <w:r>
        <w:rPr>
          <w:sz w:val="24"/>
          <w:szCs w:val="24"/>
        </w:rPr>
        <w:t xml:space="preserve">                                                                              </w:t>
      </w:r>
      <w:r>
        <w:rPr>
          <w:sz w:val="24"/>
          <w:szCs w:val="24"/>
        </w:rPr>
        <w:t xml:space="preserve">           </w:t>
      </w:r>
      <w:r>
        <w:rPr>
          <w:sz w:val="24"/>
          <w:szCs w:val="24"/>
        </w:rPr>
        <w:t xml:space="preserve"> Приказом МБОУ ООШ пос. Тельмана</w:t>
      </w:r>
    </w:p>
    <w:p w:rsidR="00A1186A" w:rsidRDefault="00A1186A" w:rsidP="00A1186A">
      <w:pPr>
        <w:rPr>
          <w:sz w:val="24"/>
          <w:szCs w:val="24"/>
        </w:rPr>
      </w:pPr>
      <w:r>
        <w:rPr>
          <w:sz w:val="24"/>
          <w:szCs w:val="24"/>
        </w:rPr>
        <w:t xml:space="preserve">                                                                             </w:t>
      </w:r>
      <w:r>
        <w:rPr>
          <w:sz w:val="24"/>
          <w:szCs w:val="24"/>
        </w:rPr>
        <w:t xml:space="preserve">           </w:t>
      </w:r>
      <w:r>
        <w:rPr>
          <w:sz w:val="24"/>
          <w:szCs w:val="24"/>
        </w:rPr>
        <w:t xml:space="preserve">  от  «____» ______________ 20_____ г.                                                   </w:t>
      </w:r>
    </w:p>
    <w:p w:rsidR="00A1186A" w:rsidRDefault="00A1186A" w:rsidP="00A1186A">
      <w:pPr>
        <w:rPr>
          <w:sz w:val="24"/>
          <w:szCs w:val="24"/>
        </w:rPr>
      </w:pPr>
      <w:r>
        <w:rPr>
          <w:sz w:val="24"/>
          <w:szCs w:val="24"/>
        </w:rPr>
        <w:t xml:space="preserve">                                                                             </w:t>
      </w:r>
      <w:r>
        <w:rPr>
          <w:sz w:val="24"/>
          <w:szCs w:val="24"/>
        </w:rPr>
        <w:t xml:space="preserve">           </w:t>
      </w:r>
      <w:r>
        <w:rPr>
          <w:sz w:val="24"/>
          <w:szCs w:val="24"/>
        </w:rPr>
        <w:t xml:space="preserve">  № _____________</w:t>
      </w:r>
    </w:p>
    <w:p w:rsidR="00A1186A" w:rsidRDefault="00A1186A" w:rsidP="00A1186A">
      <w:pPr>
        <w:jc w:val="center"/>
        <w:rPr>
          <w:sz w:val="24"/>
          <w:szCs w:val="24"/>
        </w:rPr>
      </w:pPr>
    </w:p>
    <w:p w:rsidR="00A1186A" w:rsidRDefault="00A1186A" w:rsidP="00A1186A">
      <w:pPr>
        <w:ind w:right="70"/>
        <w:jc w:val="center"/>
        <w:rPr>
          <w:rFonts w:eastAsia="Times New Roman"/>
          <w:b/>
          <w:bCs/>
          <w:sz w:val="28"/>
          <w:szCs w:val="28"/>
        </w:rPr>
      </w:pPr>
    </w:p>
    <w:p w:rsidR="00A1186A" w:rsidRDefault="00A1186A" w:rsidP="00A1186A">
      <w:pPr>
        <w:ind w:right="70"/>
        <w:jc w:val="center"/>
        <w:rPr>
          <w:rFonts w:eastAsia="Times New Roman"/>
          <w:b/>
          <w:bCs/>
          <w:sz w:val="28"/>
          <w:szCs w:val="28"/>
        </w:rPr>
      </w:pPr>
      <w:r>
        <w:rPr>
          <w:rFonts w:eastAsia="Times New Roman"/>
          <w:b/>
          <w:bCs/>
          <w:sz w:val="28"/>
          <w:szCs w:val="28"/>
        </w:rPr>
        <w:t>ПОЛОЖЕНИЕ</w:t>
      </w:r>
    </w:p>
    <w:p w:rsidR="00A1186A" w:rsidRDefault="00A1186A" w:rsidP="00A1186A">
      <w:pPr>
        <w:ind w:right="70"/>
        <w:jc w:val="center"/>
        <w:rPr>
          <w:b/>
          <w:sz w:val="28"/>
        </w:rPr>
      </w:pPr>
      <w:r>
        <w:rPr>
          <w:rFonts w:eastAsia="Times New Roman"/>
          <w:b/>
          <w:bCs/>
          <w:sz w:val="28"/>
          <w:szCs w:val="28"/>
        </w:rPr>
        <w:t xml:space="preserve"> О </w:t>
      </w:r>
      <w:r>
        <w:t xml:space="preserve"> </w:t>
      </w:r>
      <w:r w:rsidRPr="00A1186A">
        <w:rPr>
          <w:b/>
          <w:sz w:val="28"/>
        </w:rPr>
        <w:t>ПСИХОЛОГО-ПЕДАГОГИЧЕСКОМ КОНСИЛИУМЕ</w:t>
      </w:r>
    </w:p>
    <w:p w:rsidR="00A1186A" w:rsidRDefault="00A1186A" w:rsidP="00A1186A">
      <w:pPr>
        <w:ind w:right="70"/>
        <w:jc w:val="center"/>
        <w:rPr>
          <w:rFonts w:eastAsia="Times New Roman"/>
          <w:b/>
          <w:bCs/>
          <w:sz w:val="28"/>
          <w:szCs w:val="28"/>
        </w:rPr>
      </w:pPr>
    </w:p>
    <w:p w:rsidR="00A1186A" w:rsidRPr="00676A92" w:rsidRDefault="00A1186A" w:rsidP="00A1186A">
      <w:pPr>
        <w:ind w:right="70"/>
        <w:jc w:val="center"/>
        <w:rPr>
          <w:rFonts w:eastAsia="Times New Roman"/>
          <w:b/>
          <w:bCs/>
          <w:sz w:val="24"/>
          <w:szCs w:val="28"/>
        </w:rPr>
      </w:pPr>
      <w:r w:rsidRPr="00676A92">
        <w:rPr>
          <w:rFonts w:eastAsia="Times New Roman"/>
          <w:b/>
          <w:bCs/>
          <w:sz w:val="24"/>
          <w:szCs w:val="28"/>
        </w:rPr>
        <w:t>в муниципальном бюджетном общеобразовательном учреждении</w:t>
      </w:r>
      <w:r>
        <w:rPr>
          <w:rFonts w:eastAsia="Times New Roman"/>
          <w:b/>
          <w:bCs/>
          <w:sz w:val="24"/>
          <w:szCs w:val="28"/>
        </w:rPr>
        <w:t xml:space="preserve"> - </w:t>
      </w:r>
    </w:p>
    <w:p w:rsidR="00A1186A" w:rsidRDefault="00A1186A" w:rsidP="00A1186A">
      <w:pPr>
        <w:ind w:right="70"/>
        <w:jc w:val="center"/>
        <w:rPr>
          <w:rFonts w:eastAsia="Times New Roman"/>
          <w:b/>
          <w:bCs/>
          <w:sz w:val="24"/>
          <w:szCs w:val="28"/>
        </w:rPr>
      </w:pPr>
      <w:r w:rsidRPr="00676A92">
        <w:rPr>
          <w:rFonts w:eastAsia="Times New Roman"/>
          <w:b/>
          <w:bCs/>
          <w:sz w:val="24"/>
          <w:szCs w:val="28"/>
        </w:rPr>
        <w:t>основной общеобразовательной школе пос. Тельмана</w:t>
      </w:r>
    </w:p>
    <w:p w:rsidR="00A1186A" w:rsidRPr="00676A92" w:rsidRDefault="00A1186A" w:rsidP="00A1186A">
      <w:pPr>
        <w:ind w:right="70"/>
        <w:jc w:val="center"/>
        <w:rPr>
          <w:rFonts w:eastAsia="Times New Roman"/>
          <w:b/>
          <w:bCs/>
          <w:sz w:val="24"/>
          <w:szCs w:val="28"/>
        </w:rPr>
      </w:pPr>
      <w:r w:rsidRPr="00676A92">
        <w:rPr>
          <w:rFonts w:eastAsia="Times New Roman"/>
          <w:b/>
          <w:bCs/>
          <w:sz w:val="24"/>
          <w:szCs w:val="28"/>
        </w:rPr>
        <w:t xml:space="preserve"> Моздокского района РСО-Алания</w:t>
      </w:r>
    </w:p>
    <w:p w:rsidR="00B2094E" w:rsidRDefault="00B2094E"/>
    <w:p w:rsidR="00A1186A" w:rsidRDefault="00A1186A"/>
    <w:p w:rsidR="00A1186A" w:rsidRPr="00A1186A" w:rsidRDefault="00A1186A" w:rsidP="00A1186A">
      <w:pPr>
        <w:pStyle w:val="1"/>
        <w:jc w:val="center"/>
        <w:rPr>
          <w:rFonts w:ascii="Times New Roman CYR" w:eastAsiaTheme="minorEastAsia" w:hAnsi="Times New Roman CYR" w:cs="Times New Roman CYR"/>
          <w:color w:val="26282F"/>
          <w:sz w:val="24"/>
          <w:szCs w:val="24"/>
        </w:rPr>
      </w:pPr>
      <w:bookmarkStart w:id="0" w:name="sub_1100"/>
      <w:r w:rsidRPr="00A1186A">
        <w:rPr>
          <w:rFonts w:ascii="Times New Roman CYR" w:eastAsiaTheme="minorEastAsia" w:hAnsi="Times New Roman CYR" w:cs="Times New Roman CYR"/>
          <w:color w:val="26282F"/>
          <w:sz w:val="24"/>
          <w:szCs w:val="24"/>
        </w:rPr>
        <w:t>1. Общие положения</w:t>
      </w:r>
    </w:p>
    <w:bookmarkEnd w:id="0"/>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 w:name="sub_1101"/>
      <w:r w:rsidRPr="00A1186A">
        <w:rPr>
          <w:rFonts w:ascii="Times New Roman CYR" w:hAnsi="Times New Roman CYR" w:cs="Times New Roman CYR"/>
          <w:sz w:val="24"/>
          <w:szCs w:val="24"/>
        </w:rPr>
        <w:t xml:space="preserve">1.1. Психолого-педагогический консилиум (далее -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является одной из форм взаимодействия руководящих и педагогических работников </w:t>
      </w:r>
      <w:r>
        <w:rPr>
          <w:rFonts w:ascii="Times New Roman CYR" w:hAnsi="Times New Roman CYR" w:cs="Times New Roman CYR"/>
          <w:sz w:val="24"/>
          <w:szCs w:val="24"/>
        </w:rPr>
        <w:t>МБОУ ООШ пос. Тельмана</w:t>
      </w:r>
      <w:r w:rsidRPr="00A1186A">
        <w:rPr>
          <w:rFonts w:ascii="Times New Roman CYR" w:hAnsi="Times New Roman CYR" w:cs="Times New Roman CYR"/>
          <w:sz w:val="24"/>
          <w:szCs w:val="24"/>
        </w:rPr>
        <w:t xml:space="preserve">, осуществляющей образовательную деятельность (далее - </w:t>
      </w:r>
      <w:r w:rsidR="00A63F48">
        <w:rPr>
          <w:rFonts w:ascii="Times New Roman CYR" w:hAnsi="Times New Roman CYR" w:cs="Times New Roman CYR"/>
          <w:sz w:val="24"/>
          <w:szCs w:val="24"/>
        </w:rPr>
        <w:t>МБОУ ООШ пос. Тельмана</w:t>
      </w:r>
      <w:r w:rsidRPr="00A1186A">
        <w:rPr>
          <w:rFonts w:ascii="Times New Roman CYR" w:hAnsi="Times New Roman CYR" w:cs="Times New Roman CYR"/>
          <w:sz w:val="24"/>
          <w:szCs w:val="24"/>
        </w:rPr>
        <w:t>),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 w:name="sub_1102"/>
      <w:bookmarkEnd w:id="1"/>
      <w:r w:rsidRPr="00A1186A">
        <w:rPr>
          <w:rFonts w:ascii="Times New Roman CYR" w:hAnsi="Times New Roman CYR" w:cs="Times New Roman CYR"/>
          <w:sz w:val="24"/>
          <w:szCs w:val="24"/>
        </w:rPr>
        <w:t xml:space="preserve">1.2. Задачами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являются: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 w:name="sub_1121"/>
      <w:bookmarkEnd w:id="2"/>
      <w:r w:rsidRPr="00A1186A">
        <w:rPr>
          <w:rFonts w:ascii="Times New Roman CYR" w:hAnsi="Times New Roman CYR" w:cs="Times New Roman CYR"/>
          <w:sz w:val="24"/>
          <w:szCs w:val="24"/>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 w:name="sub_1122"/>
      <w:bookmarkEnd w:id="3"/>
      <w:r w:rsidRPr="00A1186A">
        <w:rPr>
          <w:rFonts w:ascii="Times New Roman CYR" w:hAnsi="Times New Roman CYR" w:cs="Times New Roman CYR"/>
          <w:sz w:val="24"/>
          <w:szCs w:val="24"/>
        </w:rPr>
        <w:t>1.2.2. разработка рекомендаций по организации психолого-педагогического сопровождения обучающихся;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5" w:name="sub_1123"/>
      <w:bookmarkEnd w:id="4"/>
      <w:r w:rsidRPr="00A1186A">
        <w:rPr>
          <w:rFonts w:ascii="Times New Roman CYR" w:hAnsi="Times New Roman CYR" w:cs="Times New Roman CYR"/>
          <w:sz w:val="24"/>
          <w:szCs w:val="24"/>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 w:name="sub_1124"/>
      <w:bookmarkEnd w:id="5"/>
      <w:r w:rsidRPr="00A1186A">
        <w:rPr>
          <w:rFonts w:ascii="Times New Roman CYR" w:hAnsi="Times New Roman CYR" w:cs="Times New Roman CYR"/>
          <w:sz w:val="24"/>
          <w:szCs w:val="24"/>
        </w:rPr>
        <w:t xml:space="preserve">1.2.4. </w:t>
      </w:r>
      <w:proofErr w:type="gramStart"/>
      <w:r w:rsidRPr="00A1186A">
        <w:rPr>
          <w:rFonts w:ascii="Times New Roman CYR" w:hAnsi="Times New Roman CYR" w:cs="Times New Roman CYR"/>
          <w:sz w:val="24"/>
          <w:szCs w:val="24"/>
        </w:rPr>
        <w:t>контроль за</w:t>
      </w:r>
      <w:proofErr w:type="gramEnd"/>
      <w:r w:rsidRPr="00A1186A">
        <w:rPr>
          <w:rFonts w:ascii="Times New Roman CYR" w:hAnsi="Times New Roman CYR" w:cs="Times New Roman CYR"/>
          <w:sz w:val="24"/>
          <w:szCs w:val="24"/>
        </w:rPr>
        <w:t xml:space="preserve"> выполнением рекомендаций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bookmarkEnd w:id="6"/>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7" w:name="sub_1200"/>
      <w:r w:rsidRPr="00A1186A">
        <w:rPr>
          <w:rFonts w:ascii="Times New Roman CYR" w:hAnsi="Times New Roman CYR" w:cs="Times New Roman CYR"/>
          <w:b/>
          <w:bCs/>
          <w:color w:val="26282F"/>
          <w:sz w:val="24"/>
          <w:szCs w:val="24"/>
        </w:rPr>
        <w:t xml:space="preserve">2. Организация деятельности </w:t>
      </w:r>
      <w:proofErr w:type="spellStart"/>
      <w:r w:rsidRPr="00A1186A">
        <w:rPr>
          <w:rFonts w:ascii="Times New Roman CYR" w:hAnsi="Times New Roman CYR" w:cs="Times New Roman CYR"/>
          <w:b/>
          <w:bCs/>
          <w:color w:val="26282F"/>
          <w:sz w:val="24"/>
          <w:szCs w:val="24"/>
        </w:rPr>
        <w:t>ППк</w:t>
      </w:r>
      <w:proofErr w:type="spellEnd"/>
    </w:p>
    <w:bookmarkEnd w:id="7"/>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8" w:name="sub_1201"/>
      <w:r w:rsidRPr="00A1186A">
        <w:rPr>
          <w:rFonts w:ascii="Times New Roman CYR" w:hAnsi="Times New Roman CYR" w:cs="Times New Roman CYR"/>
          <w:sz w:val="24"/>
          <w:szCs w:val="24"/>
        </w:rPr>
        <w:t xml:space="preserve">2.1.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создается на базе </w:t>
      </w:r>
      <w:r w:rsidR="00A63F48">
        <w:rPr>
          <w:rFonts w:ascii="Times New Roman CYR" w:hAnsi="Times New Roman CYR" w:cs="Times New Roman CYR"/>
          <w:sz w:val="24"/>
          <w:szCs w:val="24"/>
        </w:rPr>
        <w:t>МБОУ ООШ пос. Тельмана</w:t>
      </w:r>
      <w:r w:rsidR="00A63F48">
        <w:rPr>
          <w:rFonts w:ascii="Times New Roman CYR" w:hAnsi="Times New Roman CYR" w:cs="Times New Roman CYR"/>
          <w:sz w:val="24"/>
          <w:szCs w:val="24"/>
        </w:rPr>
        <w:t xml:space="preserve"> приказом руководителя.</w:t>
      </w:r>
    </w:p>
    <w:bookmarkEnd w:id="8"/>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Для организации деятельности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в </w:t>
      </w:r>
      <w:r w:rsidR="00A63F48">
        <w:rPr>
          <w:rFonts w:ascii="Times New Roman CYR" w:hAnsi="Times New Roman CYR" w:cs="Times New Roman CYR"/>
          <w:sz w:val="24"/>
          <w:szCs w:val="24"/>
        </w:rPr>
        <w:t>МБОУ ООШ пос. Тельмана</w:t>
      </w:r>
      <w:r w:rsidRPr="00A1186A">
        <w:rPr>
          <w:rFonts w:ascii="Times New Roman CYR" w:hAnsi="Times New Roman CYR" w:cs="Times New Roman CYR"/>
          <w:sz w:val="24"/>
          <w:szCs w:val="24"/>
        </w:rPr>
        <w:t xml:space="preserve"> оформляются: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приказ руководителя </w:t>
      </w:r>
      <w:r w:rsidR="00A63F48">
        <w:rPr>
          <w:rFonts w:ascii="Times New Roman CYR" w:hAnsi="Times New Roman CYR" w:cs="Times New Roman CYR"/>
          <w:sz w:val="24"/>
          <w:szCs w:val="24"/>
        </w:rPr>
        <w:t>МБОУ ООШ пос. Тельмана</w:t>
      </w:r>
      <w:r w:rsidRPr="00A1186A">
        <w:rPr>
          <w:rFonts w:ascii="Times New Roman CYR" w:hAnsi="Times New Roman CYR" w:cs="Times New Roman CYR"/>
          <w:sz w:val="24"/>
          <w:szCs w:val="24"/>
        </w:rPr>
        <w:t xml:space="preserve"> о создании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с утверждением состава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lastRenderedPageBreak/>
        <w:t xml:space="preserve">положение о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утвержденное руководителем </w:t>
      </w:r>
      <w:r w:rsidR="00A63F48">
        <w:rPr>
          <w:rFonts w:ascii="Times New Roman CYR" w:hAnsi="Times New Roman CYR" w:cs="Times New Roman CYR"/>
          <w:sz w:val="24"/>
          <w:szCs w:val="24"/>
        </w:rPr>
        <w:t>МБОУ ООШ пос. Тельмана</w:t>
      </w:r>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9" w:name="sub_1202"/>
      <w:r w:rsidRPr="00A1186A">
        <w:rPr>
          <w:rFonts w:ascii="Times New Roman CYR" w:hAnsi="Times New Roman CYR" w:cs="Times New Roman CYR"/>
          <w:sz w:val="24"/>
          <w:szCs w:val="24"/>
        </w:rPr>
        <w:t xml:space="preserve">2.2. В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ведется документация согласно </w:t>
      </w:r>
      <w:hyperlink w:anchor="sub_11000" w:history="1">
        <w:r w:rsidRPr="00A1186A">
          <w:rPr>
            <w:rFonts w:ascii="Times New Roman CYR" w:hAnsi="Times New Roman CYR" w:cs="Times New Roman CYR"/>
            <w:color w:val="106BBE"/>
            <w:sz w:val="24"/>
            <w:szCs w:val="24"/>
          </w:rPr>
          <w:t>приложению 1</w:t>
        </w:r>
      </w:hyperlink>
      <w:r w:rsidRPr="00A1186A">
        <w:rPr>
          <w:rFonts w:ascii="Times New Roman CYR" w:hAnsi="Times New Roman CYR" w:cs="Times New Roman CYR"/>
          <w:sz w:val="24"/>
          <w:szCs w:val="24"/>
        </w:rPr>
        <w:t>.</w:t>
      </w:r>
    </w:p>
    <w:bookmarkEnd w:id="9"/>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highlight w:val="yellow"/>
        </w:rPr>
        <w:t xml:space="preserve">Порядок хранения и срок хранения документов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 xml:space="preserve"> должен быть определен в Положении о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0" w:name="sub_1203"/>
      <w:r w:rsidRPr="00A1186A">
        <w:rPr>
          <w:rFonts w:ascii="Times New Roman CYR" w:hAnsi="Times New Roman CYR" w:cs="Times New Roman CYR"/>
          <w:sz w:val="24"/>
          <w:szCs w:val="24"/>
        </w:rPr>
        <w:t xml:space="preserve">2.3. Общее руководство деятельностью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возлагается на руководителя </w:t>
      </w:r>
      <w:r w:rsidR="00A63F48">
        <w:rPr>
          <w:rFonts w:ascii="Times New Roman CYR" w:hAnsi="Times New Roman CYR" w:cs="Times New Roman CYR"/>
          <w:sz w:val="24"/>
          <w:szCs w:val="24"/>
        </w:rPr>
        <w:t>МБОУ ООШ пос. Тельмана</w:t>
      </w:r>
      <w:r w:rsidR="00A63F48">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1" w:name="sub_1204"/>
      <w:bookmarkEnd w:id="10"/>
      <w:r w:rsidRPr="00A1186A">
        <w:rPr>
          <w:rFonts w:ascii="Times New Roman CYR" w:hAnsi="Times New Roman CYR" w:cs="Times New Roman CYR"/>
          <w:sz w:val="24"/>
          <w:szCs w:val="24"/>
        </w:rPr>
        <w:t xml:space="preserve">2.4. </w:t>
      </w:r>
      <w:r w:rsidRPr="00A1186A">
        <w:rPr>
          <w:rFonts w:ascii="Times New Roman CYR" w:hAnsi="Times New Roman CYR" w:cs="Times New Roman CYR"/>
          <w:sz w:val="24"/>
          <w:szCs w:val="24"/>
          <w:highlight w:val="yellow"/>
        </w:rPr>
        <w:t xml:space="preserve">Состав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 xml:space="preserve">: председатель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 xml:space="preserve"> - заместитель руководителя Организации, заместитель председателя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 xml:space="preserve"> (определенный из числа членов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 xml:space="preserve"> при необходимости), педагог-психолог, учитель-логопед, учитель-дефектолог, социальный педагог, секретарь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 xml:space="preserve"> (определенный из числа членов </w:t>
      </w:r>
      <w:proofErr w:type="spellStart"/>
      <w:r w:rsidRPr="00A1186A">
        <w:rPr>
          <w:rFonts w:ascii="Times New Roman CYR" w:hAnsi="Times New Roman CYR" w:cs="Times New Roman CYR"/>
          <w:sz w:val="24"/>
          <w:szCs w:val="24"/>
          <w:highlight w:val="yellow"/>
        </w:rPr>
        <w:t>ППк</w:t>
      </w:r>
      <w:proofErr w:type="spellEnd"/>
      <w:r w:rsidRPr="00A1186A">
        <w:rPr>
          <w:rFonts w:ascii="Times New Roman CYR" w:hAnsi="Times New Roman CYR" w:cs="Times New Roman CYR"/>
          <w:sz w:val="24"/>
          <w:szCs w:val="24"/>
          <w:highlight w:val="yellow"/>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2" w:name="sub_1205"/>
      <w:bookmarkEnd w:id="11"/>
      <w:r w:rsidRPr="00A1186A">
        <w:rPr>
          <w:rFonts w:ascii="Times New Roman CYR" w:hAnsi="Times New Roman CYR" w:cs="Times New Roman CYR"/>
          <w:sz w:val="24"/>
          <w:szCs w:val="24"/>
        </w:rPr>
        <w:t xml:space="preserve">2.5.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проводятся под руководством Председателя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или лица, исполняющего его обязанности.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3" w:name="sub_1206"/>
      <w:bookmarkEnd w:id="12"/>
      <w:r w:rsidRPr="00A1186A">
        <w:rPr>
          <w:rFonts w:ascii="Times New Roman CYR" w:hAnsi="Times New Roman CYR" w:cs="Times New Roman CYR"/>
          <w:sz w:val="24"/>
          <w:szCs w:val="24"/>
        </w:rPr>
        <w:t>2.6. Ход заседания фиксируется в протоколе (</w:t>
      </w:r>
      <w:hyperlink w:anchor="sub_12000" w:history="1">
        <w:r w:rsidRPr="00A1186A">
          <w:rPr>
            <w:rFonts w:ascii="Times New Roman CYR" w:hAnsi="Times New Roman CYR" w:cs="Times New Roman CYR"/>
            <w:color w:val="106BBE"/>
            <w:sz w:val="24"/>
            <w:szCs w:val="24"/>
          </w:rPr>
          <w:t>приложение 2</w:t>
        </w:r>
      </w:hyperlink>
      <w:r w:rsidRPr="00A1186A">
        <w:rPr>
          <w:rFonts w:ascii="Times New Roman CYR" w:hAnsi="Times New Roman CYR" w:cs="Times New Roman CYR"/>
          <w:sz w:val="24"/>
          <w:szCs w:val="24"/>
        </w:rPr>
        <w:t>).</w:t>
      </w:r>
    </w:p>
    <w:bookmarkEnd w:id="13"/>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Протокол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4" w:name="sub_1207"/>
      <w:r w:rsidRPr="00A1186A">
        <w:rPr>
          <w:rFonts w:ascii="Times New Roman CYR" w:hAnsi="Times New Roman CYR" w:cs="Times New Roman CYR"/>
          <w:sz w:val="24"/>
          <w:szCs w:val="24"/>
        </w:rPr>
        <w:t xml:space="preserve">2.7. Коллегиальное решение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содержащее обобщенную характеристику обучающегося и рекомендации по организации психолого-педагогического сопровождения, фиксируются в заключении (</w:t>
      </w:r>
      <w:hyperlink w:anchor="sub_13000" w:history="1">
        <w:r w:rsidRPr="00A1186A">
          <w:rPr>
            <w:rFonts w:ascii="Times New Roman CYR" w:hAnsi="Times New Roman CYR" w:cs="Times New Roman CYR"/>
            <w:color w:val="106BBE"/>
            <w:sz w:val="24"/>
            <w:szCs w:val="24"/>
          </w:rPr>
          <w:t>приложение 3</w:t>
        </w:r>
      </w:hyperlink>
      <w:r w:rsidRPr="00A1186A">
        <w:rPr>
          <w:rFonts w:ascii="Times New Roman CYR" w:hAnsi="Times New Roman CYR" w:cs="Times New Roman CYR"/>
          <w:sz w:val="24"/>
          <w:szCs w:val="24"/>
        </w:rPr>
        <w:t xml:space="preserve">). Заключение подписывается всеми членами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bookmarkEnd w:id="1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Коллегиальное заключение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доводится до сведения родителей (законных представителей) в день проведения заседания.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В случае несогласия родителей (законных представителей) обучающегося с коллегиальным заключением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они выражают свое мнение в письменной форме в соответствующем разделе заключения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Коллегиальное заключение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доводится до сведения педагогических работников, работающих с </w:t>
      </w:r>
      <w:proofErr w:type="gramStart"/>
      <w:r w:rsidRPr="00A1186A">
        <w:rPr>
          <w:rFonts w:ascii="Times New Roman CYR" w:hAnsi="Times New Roman CYR" w:cs="Times New Roman CYR"/>
          <w:sz w:val="24"/>
          <w:szCs w:val="24"/>
        </w:rPr>
        <w:t>обследованным</w:t>
      </w:r>
      <w:proofErr w:type="gramEnd"/>
      <w:r w:rsidRPr="00A1186A">
        <w:rPr>
          <w:rFonts w:ascii="Times New Roman CYR" w:hAnsi="Times New Roman CYR" w:cs="Times New Roman CYR"/>
          <w:sz w:val="24"/>
          <w:szCs w:val="24"/>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5" w:name="sub_1208"/>
      <w:r w:rsidRPr="00A1186A">
        <w:rPr>
          <w:rFonts w:ascii="Times New Roman CYR" w:hAnsi="Times New Roman CYR" w:cs="Times New Roman CYR"/>
          <w:sz w:val="24"/>
          <w:szCs w:val="24"/>
        </w:rPr>
        <w:t xml:space="preserve">2.8. </w:t>
      </w:r>
      <w:proofErr w:type="gramStart"/>
      <w:r w:rsidRPr="00A1186A">
        <w:rPr>
          <w:rFonts w:ascii="Times New Roman CYR" w:hAnsi="Times New Roman CYR" w:cs="Times New Roman CYR"/>
          <w:sz w:val="24"/>
          <w:szCs w:val="24"/>
        </w:rPr>
        <w:t>При направлении обучающегося на психолого-медико-педагогическую комиссию (далее - ПМПК)</w:t>
      </w:r>
      <w:hyperlink w:anchor="sub_1111" w:history="1">
        <w:r w:rsidRPr="00A1186A">
          <w:rPr>
            <w:rFonts w:ascii="Times New Roman CYR" w:hAnsi="Times New Roman CYR" w:cs="Times New Roman CYR"/>
            <w:color w:val="106BBE"/>
            <w:sz w:val="24"/>
            <w:szCs w:val="24"/>
          </w:rPr>
          <w:t>*</w:t>
        </w:r>
      </w:hyperlink>
      <w:r w:rsidRPr="00A1186A">
        <w:rPr>
          <w:rFonts w:ascii="Times New Roman CYR" w:hAnsi="Times New Roman CYR" w:cs="Times New Roman CYR"/>
          <w:sz w:val="24"/>
          <w:szCs w:val="24"/>
        </w:rPr>
        <w:t xml:space="preserve">) оформляется Представление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на обучающегося (</w:t>
      </w:r>
      <w:hyperlink w:anchor="sub_14000" w:history="1">
        <w:r w:rsidRPr="00A1186A">
          <w:rPr>
            <w:rFonts w:ascii="Times New Roman CYR" w:hAnsi="Times New Roman CYR" w:cs="Times New Roman CYR"/>
            <w:color w:val="106BBE"/>
            <w:sz w:val="24"/>
            <w:szCs w:val="24"/>
          </w:rPr>
          <w:t>приложение 4</w:t>
        </w:r>
      </w:hyperlink>
      <w:r w:rsidRPr="00A1186A">
        <w:rPr>
          <w:rFonts w:ascii="Times New Roman CYR" w:hAnsi="Times New Roman CYR" w:cs="Times New Roman CYR"/>
          <w:sz w:val="24"/>
          <w:szCs w:val="24"/>
        </w:rPr>
        <w:t>).</w:t>
      </w:r>
      <w:proofErr w:type="gramEnd"/>
    </w:p>
    <w:bookmarkEnd w:id="15"/>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Представление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w:t>
      </w:r>
      <w:proofErr w:type="gramStart"/>
      <w:r w:rsidRPr="00A1186A">
        <w:rPr>
          <w:rFonts w:ascii="Times New Roman CYR" w:hAnsi="Times New Roman CYR" w:cs="Times New Roman CYR"/>
          <w:sz w:val="24"/>
          <w:szCs w:val="24"/>
        </w:rPr>
        <w:t>на</w:t>
      </w:r>
      <w:proofErr w:type="gramEnd"/>
      <w:r w:rsidRPr="00A1186A">
        <w:rPr>
          <w:rFonts w:ascii="Times New Roman CYR" w:hAnsi="Times New Roman CYR" w:cs="Times New Roman CYR"/>
          <w:sz w:val="24"/>
          <w:szCs w:val="24"/>
        </w:rPr>
        <w:t xml:space="preserve"> обучающегося для предоставления на ПМПК выдается родителям (законным представителям) под личную подпись.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16" w:name="sub_1300"/>
      <w:r w:rsidRPr="00A1186A">
        <w:rPr>
          <w:rFonts w:ascii="Times New Roman CYR" w:hAnsi="Times New Roman CYR" w:cs="Times New Roman CYR"/>
          <w:b/>
          <w:bCs/>
          <w:color w:val="26282F"/>
          <w:sz w:val="24"/>
          <w:szCs w:val="24"/>
        </w:rPr>
        <w:t xml:space="preserve">3. Режим деятельности </w:t>
      </w:r>
      <w:proofErr w:type="spellStart"/>
      <w:r w:rsidRPr="00A1186A">
        <w:rPr>
          <w:rFonts w:ascii="Times New Roman CYR" w:hAnsi="Times New Roman CYR" w:cs="Times New Roman CYR"/>
          <w:b/>
          <w:bCs/>
          <w:color w:val="26282F"/>
          <w:sz w:val="24"/>
          <w:szCs w:val="24"/>
        </w:rPr>
        <w:t>ППк</w:t>
      </w:r>
      <w:proofErr w:type="spellEnd"/>
    </w:p>
    <w:bookmarkEnd w:id="16"/>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7" w:name="sub_1301"/>
      <w:r w:rsidRPr="00A1186A">
        <w:rPr>
          <w:rFonts w:ascii="Times New Roman CYR" w:hAnsi="Times New Roman CYR" w:cs="Times New Roman CYR"/>
          <w:sz w:val="24"/>
          <w:szCs w:val="24"/>
        </w:rPr>
        <w:t xml:space="preserve">3.1. Периодичность проведения заседаний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8" w:name="sub_1302"/>
      <w:bookmarkEnd w:id="17"/>
      <w:r w:rsidRPr="00A1186A">
        <w:rPr>
          <w:rFonts w:ascii="Times New Roman CYR" w:hAnsi="Times New Roman CYR" w:cs="Times New Roman CYR"/>
          <w:sz w:val="24"/>
          <w:szCs w:val="24"/>
        </w:rPr>
        <w:t xml:space="preserve">3.2.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подразделяются </w:t>
      </w:r>
      <w:proofErr w:type="gramStart"/>
      <w:r w:rsidRPr="00A1186A">
        <w:rPr>
          <w:rFonts w:ascii="Times New Roman CYR" w:hAnsi="Times New Roman CYR" w:cs="Times New Roman CYR"/>
          <w:sz w:val="24"/>
          <w:szCs w:val="24"/>
        </w:rPr>
        <w:t>на</w:t>
      </w:r>
      <w:proofErr w:type="gramEnd"/>
      <w:r w:rsidRPr="00A1186A">
        <w:rPr>
          <w:rFonts w:ascii="Times New Roman CYR" w:hAnsi="Times New Roman CYR" w:cs="Times New Roman CYR"/>
          <w:sz w:val="24"/>
          <w:szCs w:val="24"/>
        </w:rPr>
        <w:t xml:space="preserve"> плановые и внеплановые.</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19" w:name="sub_1303"/>
      <w:bookmarkEnd w:id="18"/>
      <w:r w:rsidRPr="00A1186A">
        <w:rPr>
          <w:rFonts w:ascii="Times New Roman CYR" w:hAnsi="Times New Roman CYR" w:cs="Times New Roman CYR"/>
          <w:sz w:val="24"/>
          <w:szCs w:val="24"/>
        </w:rPr>
        <w:t xml:space="preserve">3.3. Плановые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0" w:name="sub_1304"/>
      <w:bookmarkEnd w:id="19"/>
      <w:r w:rsidRPr="00A1186A">
        <w:rPr>
          <w:rFonts w:ascii="Times New Roman CYR" w:hAnsi="Times New Roman CYR" w:cs="Times New Roman CYR"/>
          <w:sz w:val="24"/>
          <w:szCs w:val="24"/>
        </w:rPr>
        <w:t xml:space="preserve">3.4. </w:t>
      </w:r>
      <w:proofErr w:type="gramStart"/>
      <w:r w:rsidRPr="00A1186A">
        <w:rPr>
          <w:rFonts w:ascii="Times New Roman CYR" w:hAnsi="Times New Roman CYR" w:cs="Times New Roman CYR"/>
          <w:sz w:val="24"/>
          <w:szCs w:val="24"/>
        </w:rPr>
        <w:t xml:space="preserve">Внеплановые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w:t>
      </w:r>
      <w:r w:rsidRPr="00A1186A">
        <w:rPr>
          <w:rFonts w:ascii="Times New Roman CYR" w:hAnsi="Times New Roman CYR" w:cs="Times New Roman CYR"/>
          <w:sz w:val="24"/>
          <w:szCs w:val="24"/>
        </w:rPr>
        <w:lastRenderedPageBreak/>
        <w:t>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1" w:name="sub_1305"/>
      <w:bookmarkEnd w:id="20"/>
      <w:r w:rsidRPr="00A1186A">
        <w:rPr>
          <w:rFonts w:ascii="Times New Roman CYR" w:hAnsi="Times New Roman CYR" w:cs="Times New Roman CYR"/>
          <w:sz w:val="24"/>
          <w:szCs w:val="24"/>
        </w:rPr>
        <w:t xml:space="preserve">3.5. При проведении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степень социализации и адаптации обучающегося.</w:t>
      </w:r>
    </w:p>
    <w:bookmarkEnd w:id="21"/>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2" w:name="sub_1306"/>
      <w:r w:rsidRPr="00A1186A">
        <w:rPr>
          <w:rFonts w:ascii="Times New Roman CYR" w:hAnsi="Times New Roman CYR" w:cs="Times New Roman CYR"/>
          <w:sz w:val="24"/>
          <w:szCs w:val="24"/>
        </w:rPr>
        <w:t xml:space="preserve">3.6. Деятельность специалистов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осуществляется бесплатно.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3" w:name="sub_1307"/>
      <w:bookmarkEnd w:id="22"/>
      <w:r w:rsidRPr="00A1186A">
        <w:rPr>
          <w:rFonts w:ascii="Times New Roman CYR" w:hAnsi="Times New Roman CYR" w:cs="Times New Roman CYR"/>
          <w:sz w:val="24"/>
          <w:szCs w:val="24"/>
        </w:rPr>
        <w:t xml:space="preserve">3.7. Специалисты, включенные в состав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а также запросами участников образовательных отношений на обследование и организацию комплексного сопровождения обучающихся.</w:t>
      </w:r>
    </w:p>
    <w:bookmarkEnd w:id="23"/>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Специалистам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за увеличение объема работ устанавливается доплата, размер которой определяется Организацией самостоятельно.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24" w:name="sub_1400"/>
      <w:r w:rsidRPr="00A1186A">
        <w:rPr>
          <w:rFonts w:ascii="Times New Roman CYR" w:hAnsi="Times New Roman CYR" w:cs="Times New Roman CYR"/>
          <w:b/>
          <w:bCs/>
          <w:color w:val="26282F"/>
          <w:sz w:val="24"/>
          <w:szCs w:val="24"/>
        </w:rPr>
        <w:t>4. Проведение обследования</w:t>
      </w:r>
    </w:p>
    <w:bookmarkEnd w:id="2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5" w:name="sub_1401"/>
      <w:r w:rsidRPr="00A1186A">
        <w:rPr>
          <w:rFonts w:ascii="Times New Roman CYR" w:hAnsi="Times New Roman CYR" w:cs="Times New Roman CYR"/>
          <w:sz w:val="24"/>
          <w:szCs w:val="24"/>
        </w:rPr>
        <w:t xml:space="preserve">4.1. Процедура и продолжительность обследования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6" w:name="sub_1402"/>
      <w:bookmarkEnd w:id="25"/>
      <w:r w:rsidRPr="00A1186A">
        <w:rPr>
          <w:rFonts w:ascii="Times New Roman CYR" w:hAnsi="Times New Roman CYR" w:cs="Times New Roman CYR"/>
          <w:sz w:val="24"/>
          <w:szCs w:val="24"/>
        </w:rPr>
        <w:t xml:space="preserve">4.2. </w:t>
      </w:r>
      <w:proofErr w:type="gramStart"/>
      <w:r w:rsidRPr="00A1186A">
        <w:rPr>
          <w:rFonts w:ascii="Times New Roman CYR" w:hAnsi="Times New Roman CYR" w:cs="Times New Roman CYR"/>
          <w:sz w:val="24"/>
          <w:szCs w:val="24"/>
        </w:rPr>
        <w:t xml:space="preserve">Обследование обучающегося специалистами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w:anchor="sub_15000" w:history="1">
        <w:r w:rsidRPr="00A1186A">
          <w:rPr>
            <w:rFonts w:ascii="Times New Roman CYR" w:hAnsi="Times New Roman CYR" w:cs="Times New Roman CYR"/>
            <w:color w:val="106BBE"/>
            <w:sz w:val="24"/>
            <w:szCs w:val="24"/>
          </w:rPr>
          <w:t>приложение 5</w:t>
        </w:r>
      </w:hyperlink>
      <w:r w:rsidRPr="00A1186A">
        <w:rPr>
          <w:rFonts w:ascii="Times New Roman CYR" w:hAnsi="Times New Roman CYR" w:cs="Times New Roman CYR"/>
          <w:sz w:val="24"/>
          <w:szCs w:val="24"/>
        </w:rPr>
        <w:t>).</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7" w:name="sub_1403"/>
      <w:bookmarkEnd w:id="26"/>
      <w:r w:rsidRPr="00A1186A">
        <w:rPr>
          <w:rFonts w:ascii="Times New Roman CYR" w:hAnsi="Times New Roman CYR" w:cs="Times New Roman CYR"/>
          <w:sz w:val="24"/>
          <w:szCs w:val="24"/>
        </w:rPr>
        <w:t xml:space="preserve">4.3. Секретарь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по согласованию с председателем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заблаговременно информирует членов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 предстоящем заседании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организует подготовку и проведение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8" w:name="sub_1404"/>
      <w:bookmarkEnd w:id="27"/>
      <w:r w:rsidRPr="00A1186A">
        <w:rPr>
          <w:rFonts w:ascii="Times New Roman CYR" w:hAnsi="Times New Roman CYR" w:cs="Times New Roman CYR"/>
          <w:sz w:val="24"/>
          <w:szCs w:val="24"/>
        </w:rPr>
        <w:t xml:space="preserve">4.4. На период подготовки к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и последующей реализации рекомендаций </w:t>
      </w:r>
      <w:proofErr w:type="gramStart"/>
      <w:r w:rsidRPr="00A1186A">
        <w:rPr>
          <w:rFonts w:ascii="Times New Roman CYR" w:hAnsi="Times New Roman CYR" w:cs="Times New Roman CYR"/>
          <w:sz w:val="24"/>
          <w:szCs w:val="24"/>
        </w:rPr>
        <w:t>обучающемуся</w:t>
      </w:r>
      <w:proofErr w:type="gramEnd"/>
      <w:r w:rsidRPr="00A1186A">
        <w:rPr>
          <w:rFonts w:ascii="Times New Roman CYR" w:hAnsi="Times New Roman CYR" w:cs="Times New Roman CYR"/>
          <w:sz w:val="24"/>
          <w:szCs w:val="24"/>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 xml:space="preserve"> на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и выходит с инициативой повторных обсуждений на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(при необходимости).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29" w:name="sub_1405"/>
      <w:bookmarkEnd w:id="28"/>
      <w:r w:rsidRPr="00A1186A">
        <w:rPr>
          <w:rFonts w:ascii="Times New Roman CYR" w:hAnsi="Times New Roman CYR" w:cs="Times New Roman CYR"/>
          <w:sz w:val="24"/>
          <w:szCs w:val="24"/>
        </w:rPr>
        <w:t xml:space="preserve">4.5. По данным обследования каждым специалистом составляется </w:t>
      </w:r>
      <w:proofErr w:type="gramStart"/>
      <w:r w:rsidRPr="00A1186A">
        <w:rPr>
          <w:rFonts w:ascii="Times New Roman CYR" w:hAnsi="Times New Roman CYR" w:cs="Times New Roman CYR"/>
          <w:sz w:val="24"/>
          <w:szCs w:val="24"/>
        </w:rPr>
        <w:t>заключение</w:t>
      </w:r>
      <w:proofErr w:type="gramEnd"/>
      <w:r w:rsidRPr="00A1186A">
        <w:rPr>
          <w:rFonts w:ascii="Times New Roman CYR" w:hAnsi="Times New Roman CYR" w:cs="Times New Roman CYR"/>
          <w:sz w:val="24"/>
          <w:szCs w:val="24"/>
        </w:rPr>
        <w:t xml:space="preserve"> и разрабатываются рекомендации.</w:t>
      </w:r>
    </w:p>
    <w:bookmarkEnd w:id="29"/>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На заседании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обсуждаются результаты обследования ребенка каждым специалистом, составляется коллегиальное заключение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0" w:name="sub_1406"/>
      <w:r w:rsidRPr="00A1186A">
        <w:rPr>
          <w:rFonts w:ascii="Times New Roman CYR" w:hAnsi="Times New Roman CYR" w:cs="Times New Roman CYR"/>
          <w:sz w:val="24"/>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степени социализации и адаптации обучающегося.</w:t>
      </w:r>
    </w:p>
    <w:bookmarkEnd w:id="30"/>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31" w:name="sub_1500"/>
      <w:r w:rsidRPr="00A1186A">
        <w:rPr>
          <w:rFonts w:ascii="Times New Roman CYR" w:hAnsi="Times New Roman CYR" w:cs="Times New Roman CYR"/>
          <w:b/>
          <w:bCs/>
          <w:color w:val="26282F"/>
          <w:sz w:val="24"/>
          <w:szCs w:val="24"/>
        </w:rPr>
        <w:t xml:space="preserve">5. Содержание рекомендаций </w:t>
      </w:r>
      <w:proofErr w:type="spellStart"/>
      <w:r w:rsidRPr="00A1186A">
        <w:rPr>
          <w:rFonts w:ascii="Times New Roman CYR" w:hAnsi="Times New Roman CYR" w:cs="Times New Roman CYR"/>
          <w:b/>
          <w:bCs/>
          <w:color w:val="26282F"/>
          <w:sz w:val="24"/>
          <w:szCs w:val="24"/>
        </w:rPr>
        <w:t>ППк</w:t>
      </w:r>
      <w:proofErr w:type="spellEnd"/>
      <w:r w:rsidRPr="00A1186A">
        <w:rPr>
          <w:rFonts w:ascii="Times New Roman CYR" w:hAnsi="Times New Roman CYR" w:cs="Times New Roman CYR"/>
          <w:b/>
          <w:bCs/>
          <w:color w:val="26282F"/>
          <w:sz w:val="24"/>
          <w:szCs w:val="24"/>
        </w:rPr>
        <w:t xml:space="preserve"> по организации психолого-педагогического сопровождения обучающихся</w:t>
      </w:r>
    </w:p>
    <w:bookmarkEnd w:id="31"/>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2" w:name="sub_1501"/>
      <w:r w:rsidRPr="00A1186A">
        <w:rPr>
          <w:rFonts w:ascii="Times New Roman CYR" w:hAnsi="Times New Roman CYR" w:cs="Times New Roman CYR"/>
          <w:sz w:val="24"/>
          <w:szCs w:val="24"/>
        </w:rPr>
        <w:t xml:space="preserve">5.1. Рекомендации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bookmarkEnd w:id="32"/>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разработку адаптированной основной общеобразовательной программы;</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разработку индивидуального учебного плана обучающегося;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адаптацию учебных и контрольно-измерительных материалов;</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предоставление услуг </w:t>
      </w:r>
      <w:proofErr w:type="spellStart"/>
      <w:r w:rsidRPr="00A1186A">
        <w:rPr>
          <w:rFonts w:ascii="Times New Roman CYR" w:hAnsi="Times New Roman CYR" w:cs="Times New Roman CYR"/>
          <w:sz w:val="24"/>
          <w:szCs w:val="24"/>
        </w:rPr>
        <w:t>тьютора</w:t>
      </w:r>
      <w:proofErr w:type="spellEnd"/>
      <w:r w:rsidRPr="00A1186A">
        <w:rPr>
          <w:rFonts w:ascii="Times New Roman CYR" w:hAnsi="Times New Roman CYR" w:cs="Times New Roman CYR"/>
          <w:sz w:val="24"/>
          <w:szCs w:val="24"/>
        </w:rPr>
        <w:t xml:space="preserve">, ассистента (помощника), оказывающего </w:t>
      </w:r>
      <w:proofErr w:type="gramStart"/>
      <w:r w:rsidRPr="00A1186A">
        <w:rPr>
          <w:rFonts w:ascii="Times New Roman CYR" w:hAnsi="Times New Roman CYR" w:cs="Times New Roman CYR"/>
          <w:sz w:val="24"/>
          <w:szCs w:val="24"/>
        </w:rPr>
        <w:t>обучающемуся</w:t>
      </w:r>
      <w:proofErr w:type="gramEnd"/>
      <w:r w:rsidRPr="00A1186A">
        <w:rPr>
          <w:rFonts w:ascii="Times New Roman CYR" w:hAnsi="Times New Roman CYR" w:cs="Times New Roman CYR"/>
          <w:sz w:val="24"/>
          <w:szCs w:val="24"/>
        </w:rPr>
        <w:t xml:space="preserve"> необходимую техническую помощь, услуг по </w:t>
      </w:r>
      <w:proofErr w:type="spellStart"/>
      <w:r w:rsidRPr="00A1186A">
        <w:rPr>
          <w:rFonts w:ascii="Times New Roman CYR" w:hAnsi="Times New Roman CYR" w:cs="Times New Roman CYR"/>
          <w:sz w:val="24"/>
          <w:szCs w:val="24"/>
        </w:rPr>
        <w:t>сурдопереводу</w:t>
      </w:r>
      <w:proofErr w:type="spellEnd"/>
      <w:r w:rsidRPr="00A1186A">
        <w:rPr>
          <w:rFonts w:ascii="Times New Roman CYR" w:hAnsi="Times New Roman CYR" w:cs="Times New Roman CYR"/>
          <w:sz w:val="24"/>
          <w:szCs w:val="24"/>
        </w:rPr>
        <w:t xml:space="preserve">, </w:t>
      </w:r>
      <w:proofErr w:type="spellStart"/>
      <w:r w:rsidRPr="00A1186A">
        <w:rPr>
          <w:rFonts w:ascii="Times New Roman CYR" w:hAnsi="Times New Roman CYR" w:cs="Times New Roman CYR"/>
          <w:sz w:val="24"/>
          <w:szCs w:val="24"/>
        </w:rPr>
        <w:lastRenderedPageBreak/>
        <w:t>тифлопереводу</w:t>
      </w:r>
      <w:proofErr w:type="spellEnd"/>
      <w:r w:rsidRPr="00A1186A">
        <w:rPr>
          <w:rFonts w:ascii="Times New Roman CYR" w:hAnsi="Times New Roman CYR" w:cs="Times New Roman CYR"/>
          <w:sz w:val="24"/>
          <w:szCs w:val="24"/>
        </w:rPr>
        <w:t xml:space="preserve">, </w:t>
      </w:r>
      <w:proofErr w:type="spellStart"/>
      <w:r w:rsidRPr="00A1186A">
        <w:rPr>
          <w:rFonts w:ascii="Times New Roman CYR" w:hAnsi="Times New Roman CYR" w:cs="Times New Roman CYR"/>
          <w:sz w:val="24"/>
          <w:szCs w:val="24"/>
        </w:rPr>
        <w:t>тифлосурдопереводу</w:t>
      </w:r>
      <w:proofErr w:type="spellEnd"/>
      <w:r w:rsidRPr="00A1186A">
        <w:rPr>
          <w:rFonts w:ascii="Times New Roman CYR" w:hAnsi="Times New Roman CYR" w:cs="Times New Roman CYR"/>
          <w:sz w:val="24"/>
          <w:szCs w:val="24"/>
        </w:rPr>
        <w:t xml:space="preserve"> (индивидуально или на группу обучающихся), в том числе на период адаптации обучающегося в Организации/учебную четверть, полугодие, учебный год/на постоянной основе.</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другие условия психолого-педагогического сопровождения в рамках компетенции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3" w:name="sub_1502"/>
      <w:r w:rsidRPr="00A1186A">
        <w:rPr>
          <w:rFonts w:ascii="Times New Roman CYR" w:hAnsi="Times New Roman CYR" w:cs="Times New Roman CYR"/>
          <w:sz w:val="24"/>
          <w:szCs w:val="24"/>
        </w:rPr>
        <w:t xml:space="preserve">5.2. Рекомендации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A1186A">
        <w:rPr>
          <w:rFonts w:ascii="Times New Roman CYR" w:hAnsi="Times New Roman CYR" w:cs="Times New Roman CYR"/>
          <w:sz w:val="24"/>
          <w:szCs w:val="24"/>
        </w:rPr>
        <w:t>обучения</w:t>
      </w:r>
      <w:proofErr w:type="gramEnd"/>
      <w:r w:rsidRPr="00A1186A">
        <w:rPr>
          <w:rFonts w:ascii="Times New Roman CYR" w:hAnsi="Times New Roman CYR" w:cs="Times New Roman CYR"/>
          <w:sz w:val="24"/>
          <w:szCs w:val="24"/>
        </w:rPr>
        <w:t xml:space="preserve"> по индивидуальному учебному плану, учебному расписанию, медицинского сопровождения, в том числе:</w:t>
      </w:r>
    </w:p>
    <w:bookmarkEnd w:id="33"/>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дополнительный выходной день;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организация дополнительной двигательной нагрузки в течение учебного дня/снижение двигательной нагрузки;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предоставление дополнительных перерывов для приема пищи, лекарств;</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снижение объема задаваемой на дом работы;</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предоставление услуг ассистента (помощника), оказывающего </w:t>
      </w:r>
      <w:proofErr w:type="gramStart"/>
      <w:r w:rsidRPr="00A1186A">
        <w:rPr>
          <w:rFonts w:ascii="Times New Roman CYR" w:hAnsi="Times New Roman CYR" w:cs="Times New Roman CYR"/>
          <w:sz w:val="24"/>
          <w:szCs w:val="24"/>
        </w:rPr>
        <w:t>обучающимся</w:t>
      </w:r>
      <w:proofErr w:type="gramEnd"/>
      <w:r w:rsidRPr="00A1186A">
        <w:rPr>
          <w:rFonts w:ascii="Times New Roman CYR" w:hAnsi="Times New Roman CYR" w:cs="Times New Roman CYR"/>
          <w:sz w:val="24"/>
          <w:szCs w:val="24"/>
        </w:rPr>
        <w:t xml:space="preserve"> необходимую техническую помощь;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другие условия психолого-педагогического сопровождения в рамках компетенции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4" w:name="sub_1503"/>
      <w:r w:rsidRPr="00A1186A">
        <w:rPr>
          <w:rFonts w:ascii="Times New Roman CYR" w:hAnsi="Times New Roman CYR" w:cs="Times New Roman CYR"/>
          <w:sz w:val="24"/>
          <w:szCs w:val="24"/>
        </w:rPr>
        <w:t xml:space="preserve">5.3. Рекомендации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w:t>
      </w:r>
      <w:hyperlink w:anchor="sub_2222" w:history="1">
        <w:r w:rsidRPr="00A1186A">
          <w:rPr>
            <w:rFonts w:ascii="Times New Roman CYR" w:hAnsi="Times New Roman CYR" w:cs="Times New Roman CYR"/>
            <w:color w:val="106BBE"/>
            <w:sz w:val="24"/>
            <w:szCs w:val="24"/>
          </w:rPr>
          <w:t>**</w:t>
        </w:r>
      </w:hyperlink>
      <w:r w:rsidRPr="00A1186A">
        <w:rPr>
          <w:rFonts w:ascii="Times New Roman CYR" w:hAnsi="Times New Roman CYR" w:cs="Times New Roman CYR"/>
          <w:sz w:val="24"/>
          <w:szCs w:val="24"/>
        </w:rPr>
        <w:t xml:space="preserve"> могут включать в том числе:</w:t>
      </w:r>
    </w:p>
    <w:bookmarkEnd w:id="3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проведение групповых и (или) индивидуальных коррекционно-развивающих и компенсирующих занятий с </w:t>
      </w:r>
      <w:proofErr w:type="gramStart"/>
      <w:r w:rsidRPr="00A1186A">
        <w:rPr>
          <w:rFonts w:ascii="Times New Roman CYR" w:hAnsi="Times New Roman CYR" w:cs="Times New Roman CYR"/>
          <w:sz w:val="24"/>
          <w:szCs w:val="24"/>
        </w:rPr>
        <w:t>обучающимся</w:t>
      </w:r>
      <w:proofErr w:type="gram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разработку индивидуального учебного плана обучающегося;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адаптацию учебных и контрольно-измерительных материалов;</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профилактику асоциального (</w:t>
      </w:r>
      <w:proofErr w:type="spellStart"/>
      <w:r w:rsidRPr="00A1186A">
        <w:rPr>
          <w:rFonts w:ascii="Times New Roman CYR" w:hAnsi="Times New Roman CYR" w:cs="Times New Roman CYR"/>
          <w:sz w:val="24"/>
          <w:szCs w:val="24"/>
        </w:rPr>
        <w:t>девиантного</w:t>
      </w:r>
      <w:proofErr w:type="spellEnd"/>
      <w:r w:rsidRPr="00A1186A">
        <w:rPr>
          <w:rFonts w:ascii="Times New Roman CYR" w:hAnsi="Times New Roman CYR" w:cs="Times New Roman CYR"/>
          <w:sz w:val="24"/>
          <w:szCs w:val="24"/>
        </w:rPr>
        <w:t>) поведения обучающегося;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другие условия психолого-педагогического сопровождения в рамках компетенции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5" w:name="sub_1504"/>
      <w:r w:rsidRPr="00A1186A">
        <w:rPr>
          <w:rFonts w:ascii="Times New Roman CYR" w:hAnsi="Times New Roman CYR" w:cs="Times New Roman CYR"/>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bookmarkEnd w:id="35"/>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6" w:name="sub_1111"/>
      <w:r w:rsidRPr="00A1186A">
        <w:rPr>
          <w:rFonts w:ascii="Times New Roman CYR" w:hAnsi="Times New Roman CYR" w:cs="Times New Roman CYR"/>
          <w:sz w:val="24"/>
          <w:szCs w:val="24"/>
        </w:rPr>
        <w:t xml:space="preserve">* </w:t>
      </w:r>
      <w:hyperlink r:id="rId5" w:history="1">
        <w:r w:rsidRPr="00A1186A">
          <w:rPr>
            <w:rFonts w:ascii="Times New Roman CYR" w:hAnsi="Times New Roman CYR" w:cs="Times New Roman CYR"/>
            <w:color w:val="106BBE"/>
            <w:sz w:val="24"/>
            <w:szCs w:val="24"/>
          </w:rPr>
          <w:t>Приказ</w:t>
        </w:r>
      </w:hyperlink>
      <w:r w:rsidRPr="00A1186A">
        <w:rPr>
          <w:rFonts w:ascii="Times New Roman CYR" w:hAnsi="Times New Roman CYR" w:cs="Times New Roman CYR"/>
          <w:sz w:val="24"/>
          <w:szCs w:val="24"/>
        </w:rP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7" w:name="sub_2222"/>
      <w:bookmarkEnd w:id="36"/>
      <w:r w:rsidRPr="00A1186A">
        <w:rPr>
          <w:rFonts w:ascii="Times New Roman CYR" w:hAnsi="Times New Roman CYR" w:cs="Times New Roman CYR"/>
          <w:sz w:val="24"/>
          <w:szCs w:val="24"/>
        </w:rPr>
        <w:t xml:space="preserve">** Федеральный закон от 29 декабря 2012 г. N 273-ФЗ "Об образовании в Российской Федерации", </w:t>
      </w:r>
      <w:hyperlink r:id="rId6" w:history="1">
        <w:r w:rsidRPr="00A1186A">
          <w:rPr>
            <w:rFonts w:ascii="Times New Roman CYR" w:hAnsi="Times New Roman CYR" w:cs="Times New Roman CYR"/>
            <w:color w:val="106BBE"/>
            <w:sz w:val="24"/>
            <w:szCs w:val="24"/>
          </w:rPr>
          <w:t>статья 42</w:t>
        </w:r>
      </w:hyperlink>
    </w:p>
    <w:bookmarkEnd w:id="37"/>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698"/>
        <w:jc w:val="right"/>
        <w:rPr>
          <w:rFonts w:ascii="Times New Roman CYR" w:hAnsi="Times New Roman CYR" w:cs="Times New Roman CYR"/>
          <w:sz w:val="24"/>
          <w:szCs w:val="24"/>
        </w:rPr>
      </w:pPr>
      <w:bookmarkStart w:id="38" w:name="sub_11000"/>
      <w:r w:rsidRPr="00A1186A">
        <w:rPr>
          <w:rFonts w:ascii="Times New Roman CYR" w:hAnsi="Times New Roman CYR" w:cs="Times New Roman CYR"/>
          <w:b/>
          <w:bCs/>
          <w:color w:val="26282F"/>
          <w:sz w:val="24"/>
          <w:szCs w:val="24"/>
        </w:rPr>
        <w:t>Приложение 1</w:t>
      </w:r>
    </w:p>
    <w:bookmarkEnd w:id="38"/>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186A">
        <w:rPr>
          <w:rFonts w:ascii="Times New Roman CYR" w:hAnsi="Times New Roman CYR" w:cs="Times New Roman CYR"/>
          <w:b/>
          <w:bCs/>
          <w:color w:val="26282F"/>
          <w:sz w:val="24"/>
          <w:szCs w:val="24"/>
        </w:rPr>
        <w:t xml:space="preserve">Документация </w:t>
      </w:r>
      <w:proofErr w:type="spellStart"/>
      <w:r w:rsidRPr="00A1186A">
        <w:rPr>
          <w:rFonts w:ascii="Times New Roman CYR" w:hAnsi="Times New Roman CYR" w:cs="Times New Roman CYR"/>
          <w:b/>
          <w:bCs/>
          <w:color w:val="26282F"/>
          <w:sz w:val="24"/>
          <w:szCs w:val="24"/>
        </w:rPr>
        <w:t>ППк</w:t>
      </w:r>
      <w:proofErr w:type="spell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39" w:name="sub_11001"/>
      <w:r w:rsidRPr="00A1186A">
        <w:rPr>
          <w:rFonts w:ascii="Times New Roman CYR" w:hAnsi="Times New Roman CYR" w:cs="Times New Roman CYR"/>
          <w:sz w:val="24"/>
          <w:szCs w:val="24"/>
        </w:rPr>
        <w:t xml:space="preserve">1. Приказ о создании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с утвержденным составом специалистов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0" w:name="sub_11002"/>
      <w:bookmarkEnd w:id="39"/>
      <w:r w:rsidRPr="00A1186A">
        <w:rPr>
          <w:rFonts w:ascii="Times New Roman CYR" w:hAnsi="Times New Roman CYR" w:cs="Times New Roman CYR"/>
          <w:sz w:val="24"/>
          <w:szCs w:val="24"/>
        </w:rPr>
        <w:t xml:space="preserve">2. Положение о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1" w:name="sub_11003"/>
      <w:bookmarkEnd w:id="40"/>
      <w:r w:rsidRPr="00A1186A">
        <w:rPr>
          <w:rFonts w:ascii="Times New Roman CYR" w:hAnsi="Times New Roman CYR" w:cs="Times New Roman CYR"/>
          <w:sz w:val="24"/>
          <w:szCs w:val="24"/>
        </w:rPr>
        <w:t xml:space="preserve">3. График проведения плановых заседаний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на учебный год;</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2" w:name="sub_11004"/>
      <w:bookmarkEnd w:id="41"/>
      <w:r w:rsidRPr="00A1186A">
        <w:rPr>
          <w:rFonts w:ascii="Times New Roman CYR" w:hAnsi="Times New Roman CYR" w:cs="Times New Roman CYR"/>
          <w:sz w:val="24"/>
          <w:szCs w:val="24"/>
        </w:rPr>
        <w:t xml:space="preserve">4. Журнал учета заседаний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и обучающихся, прошедших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по форме:</w:t>
      </w:r>
    </w:p>
    <w:bookmarkEnd w:id="42"/>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400"/>
        <w:gridCol w:w="5040"/>
        <w:gridCol w:w="3220"/>
      </w:tblGrid>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bookmarkStart w:id="43" w:name="sub_11040"/>
            <w:r w:rsidRPr="00A1186A">
              <w:rPr>
                <w:rFonts w:ascii="Times New Roman CYR" w:hAnsi="Times New Roman CYR" w:cs="Times New Roman CYR"/>
                <w:sz w:val="24"/>
                <w:szCs w:val="24"/>
              </w:rPr>
              <w:t>N</w:t>
            </w:r>
            <w:bookmarkEnd w:id="43"/>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Дата</w:t>
            </w:r>
          </w:p>
        </w:tc>
        <w:tc>
          <w:tcPr>
            <w:tcW w:w="504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Тематика заседания</w:t>
            </w:r>
            <w:hyperlink w:anchor="sub_111111" w:history="1">
              <w:r w:rsidRPr="00A1186A">
                <w:rPr>
                  <w:rFonts w:ascii="Times New Roman CYR" w:hAnsi="Times New Roman CYR" w:cs="Times New Roman CYR"/>
                  <w:color w:val="106BBE"/>
                  <w:sz w:val="24"/>
                  <w:szCs w:val="24"/>
                </w:rPr>
                <w:t>*</w:t>
              </w:r>
            </w:hyperlink>
          </w:p>
        </w:tc>
        <w:tc>
          <w:tcPr>
            <w:tcW w:w="322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Вид консилиума (плановый/внеплановый)</w:t>
            </w:r>
          </w:p>
        </w:tc>
      </w:tr>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504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322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504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322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4" w:name="sub_111111"/>
      <w:proofErr w:type="gramStart"/>
      <w:r w:rsidRPr="00A1186A">
        <w:rPr>
          <w:rFonts w:ascii="Times New Roman CYR" w:hAnsi="Times New Roman CYR" w:cs="Times New Roman CYR"/>
          <w:sz w:val="24"/>
          <w:szCs w:val="24"/>
        </w:rPr>
        <w:t xml:space="preserve">* - утверждение плана работы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A1186A">
        <w:rPr>
          <w:rFonts w:ascii="Times New Roman CYR" w:hAnsi="Times New Roman CYR" w:cs="Times New Roman CYR"/>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A1186A">
        <w:rPr>
          <w:rFonts w:ascii="Times New Roman CYR" w:hAnsi="Times New Roman CYR" w:cs="Times New Roman CYR"/>
          <w:sz w:val="24"/>
          <w:szCs w:val="24"/>
        </w:rPr>
        <w:t>обучающимися</w:t>
      </w:r>
      <w:proofErr w:type="gramEnd"/>
      <w:r w:rsidRPr="00A1186A">
        <w:rPr>
          <w:rFonts w:ascii="Times New Roman CYR" w:hAnsi="Times New Roman CYR" w:cs="Times New Roman CYR"/>
          <w:sz w:val="24"/>
          <w:szCs w:val="24"/>
        </w:rPr>
        <w:t xml:space="preserve"> и другие варианты тематик.</w:t>
      </w:r>
    </w:p>
    <w:bookmarkEnd w:id="4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5" w:name="sub_11005"/>
      <w:r w:rsidRPr="00A1186A">
        <w:rPr>
          <w:rFonts w:ascii="Times New Roman CYR" w:hAnsi="Times New Roman CYR" w:cs="Times New Roman CYR"/>
          <w:sz w:val="24"/>
          <w:szCs w:val="24"/>
        </w:rPr>
        <w:t>5. Журнал регистрации коллегиальных заключений психолого-педагогического консилиума по форме:</w:t>
      </w:r>
    </w:p>
    <w:bookmarkEnd w:id="45"/>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960"/>
        <w:gridCol w:w="1400"/>
        <w:gridCol w:w="1400"/>
        <w:gridCol w:w="1820"/>
        <w:gridCol w:w="1680"/>
        <w:gridCol w:w="1400"/>
      </w:tblGrid>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bookmarkStart w:id="46" w:name="sub_11050"/>
            <w:r w:rsidRPr="00A1186A">
              <w:rPr>
                <w:rFonts w:ascii="Times New Roman CYR" w:hAnsi="Times New Roman CYR" w:cs="Times New Roman CYR"/>
                <w:sz w:val="24"/>
                <w:szCs w:val="24"/>
              </w:rPr>
              <w:t>N</w:t>
            </w:r>
            <w:r w:rsidRPr="00A1186A">
              <w:rPr>
                <w:rFonts w:ascii="Times New Roman CYR" w:hAnsi="Times New Roman CYR" w:cs="Times New Roman CYR"/>
                <w:sz w:val="24"/>
                <w:szCs w:val="24"/>
              </w:rPr>
              <w:br/>
            </w:r>
            <w:proofErr w:type="gramStart"/>
            <w:r w:rsidRPr="00A1186A">
              <w:rPr>
                <w:rFonts w:ascii="Times New Roman CYR" w:hAnsi="Times New Roman CYR" w:cs="Times New Roman CYR"/>
                <w:sz w:val="24"/>
                <w:szCs w:val="24"/>
              </w:rPr>
              <w:t>п</w:t>
            </w:r>
            <w:proofErr w:type="gramEnd"/>
            <w:r w:rsidRPr="00A1186A">
              <w:rPr>
                <w:rFonts w:ascii="Times New Roman CYR" w:hAnsi="Times New Roman CYR" w:cs="Times New Roman CYR"/>
                <w:sz w:val="24"/>
                <w:szCs w:val="24"/>
              </w:rPr>
              <w:t>/п</w:t>
            </w:r>
            <w:bookmarkEnd w:id="46"/>
          </w:p>
        </w:tc>
        <w:tc>
          <w:tcPr>
            <w:tcW w:w="196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 xml:space="preserve">ФИО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 класс/группа</w:t>
            </w: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Дата рождения</w:t>
            </w: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Инициатор обращения</w:t>
            </w:r>
          </w:p>
        </w:tc>
        <w:tc>
          <w:tcPr>
            <w:tcW w:w="182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Повод обращения в </w:t>
            </w:r>
            <w:proofErr w:type="spellStart"/>
            <w:r w:rsidRPr="00A1186A">
              <w:rPr>
                <w:rFonts w:ascii="Times New Roman CYR" w:hAnsi="Times New Roman CYR" w:cs="Times New Roman CYR"/>
                <w:sz w:val="24"/>
                <w:szCs w:val="24"/>
              </w:rPr>
              <w:t>ППк</w:t>
            </w:r>
            <w:proofErr w:type="spellEnd"/>
          </w:p>
        </w:tc>
        <w:tc>
          <w:tcPr>
            <w:tcW w:w="168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Коллегиальное заключение</w:t>
            </w:r>
          </w:p>
        </w:tc>
        <w:tc>
          <w:tcPr>
            <w:tcW w:w="140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Результат обращения</w:t>
            </w:r>
          </w:p>
        </w:tc>
      </w:tr>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82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40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7" w:name="sub_11006"/>
      <w:r w:rsidRPr="00A1186A">
        <w:rPr>
          <w:rFonts w:ascii="Times New Roman CYR" w:hAnsi="Times New Roman CYR" w:cs="Times New Roman CYR"/>
          <w:sz w:val="24"/>
          <w:szCs w:val="24"/>
        </w:rPr>
        <w:t xml:space="preserve">6. Протоколы заседания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8" w:name="sub_11007"/>
      <w:bookmarkEnd w:id="47"/>
      <w:r w:rsidRPr="00A1186A">
        <w:rPr>
          <w:rFonts w:ascii="Times New Roman CYR" w:hAnsi="Times New Roman CYR" w:cs="Times New Roman CYR"/>
          <w:sz w:val="24"/>
          <w:szCs w:val="24"/>
        </w:rPr>
        <w:t xml:space="preserve">7. </w:t>
      </w:r>
      <w:proofErr w:type="gramStart"/>
      <w:r w:rsidRPr="00A1186A">
        <w:rPr>
          <w:rFonts w:ascii="Times New Roman CYR" w:hAnsi="Times New Roman CYR" w:cs="Times New Roman CYR"/>
          <w:sz w:val="24"/>
          <w:szCs w:val="24"/>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A1186A">
        <w:rPr>
          <w:rFonts w:ascii="Times New Roman CYR" w:hAnsi="Times New Roman CYR" w:cs="Times New Roman CYR"/>
          <w:sz w:val="24"/>
          <w:szCs w:val="24"/>
        </w:rPr>
        <w:t xml:space="preserve"> </w:t>
      </w:r>
      <w:proofErr w:type="gramStart"/>
      <w:r w:rsidRPr="00A1186A">
        <w:rPr>
          <w:rFonts w:ascii="Times New Roman CYR" w:hAnsi="Times New Roman CYR" w:cs="Times New Roman CYR"/>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49" w:name="sub_11008"/>
      <w:bookmarkEnd w:id="48"/>
      <w:r w:rsidRPr="00A1186A">
        <w:rPr>
          <w:rFonts w:ascii="Times New Roman CYR" w:hAnsi="Times New Roman CYR" w:cs="Times New Roman CYR"/>
          <w:sz w:val="24"/>
          <w:szCs w:val="24"/>
        </w:rPr>
        <w:t>8. Журнал направлений обучающихся на ПМПК по форме:</w:t>
      </w:r>
    </w:p>
    <w:bookmarkEnd w:id="49"/>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960"/>
        <w:gridCol w:w="1260"/>
        <w:gridCol w:w="1540"/>
        <w:gridCol w:w="1680"/>
        <w:gridCol w:w="3220"/>
      </w:tblGrid>
      <w:tr w:rsidR="00A1186A" w:rsidRPr="00A1186A" w:rsidTr="00A63F48">
        <w:tblPrEx>
          <w:tblCellMar>
            <w:top w:w="0" w:type="dxa"/>
            <w:bottom w:w="0" w:type="dxa"/>
          </w:tblCellMar>
        </w:tblPrEx>
        <w:tc>
          <w:tcPr>
            <w:tcW w:w="560" w:type="dxa"/>
            <w:tcBorders>
              <w:top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bookmarkStart w:id="50" w:name="sub_11080"/>
            <w:r w:rsidRPr="00A1186A">
              <w:rPr>
                <w:rFonts w:ascii="Times New Roman CYR" w:hAnsi="Times New Roman CYR" w:cs="Times New Roman CYR"/>
                <w:sz w:val="24"/>
                <w:szCs w:val="24"/>
              </w:rPr>
              <w:t>N</w:t>
            </w:r>
            <w:r w:rsidRPr="00A1186A">
              <w:rPr>
                <w:rFonts w:ascii="Times New Roman CYR" w:hAnsi="Times New Roman CYR" w:cs="Times New Roman CYR"/>
                <w:sz w:val="24"/>
                <w:szCs w:val="24"/>
              </w:rPr>
              <w:br/>
            </w:r>
            <w:proofErr w:type="gramStart"/>
            <w:r w:rsidRPr="00A1186A">
              <w:rPr>
                <w:rFonts w:ascii="Times New Roman CYR" w:hAnsi="Times New Roman CYR" w:cs="Times New Roman CYR"/>
                <w:sz w:val="24"/>
                <w:szCs w:val="24"/>
              </w:rPr>
              <w:t>п</w:t>
            </w:r>
            <w:proofErr w:type="gramEnd"/>
            <w:r w:rsidRPr="00A1186A">
              <w:rPr>
                <w:rFonts w:ascii="Times New Roman CYR" w:hAnsi="Times New Roman CYR" w:cs="Times New Roman CYR"/>
                <w:sz w:val="24"/>
                <w:szCs w:val="24"/>
              </w:rPr>
              <w:t>/п</w:t>
            </w:r>
            <w:bookmarkEnd w:id="50"/>
          </w:p>
        </w:tc>
        <w:tc>
          <w:tcPr>
            <w:tcW w:w="196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 xml:space="preserve">ФИО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 класс/группа</w:t>
            </w:r>
          </w:p>
        </w:tc>
        <w:tc>
          <w:tcPr>
            <w:tcW w:w="126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Дата рождения</w:t>
            </w:r>
          </w:p>
        </w:tc>
        <w:tc>
          <w:tcPr>
            <w:tcW w:w="154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Цель направления</w:t>
            </w:r>
          </w:p>
        </w:tc>
        <w:tc>
          <w:tcPr>
            <w:tcW w:w="1680" w:type="dxa"/>
            <w:tcBorders>
              <w:top w:val="single" w:sz="4" w:space="0" w:color="auto"/>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Причина направления</w:t>
            </w:r>
          </w:p>
        </w:tc>
        <w:tc>
          <w:tcPr>
            <w:tcW w:w="3220" w:type="dxa"/>
            <w:tcBorders>
              <w:top w:val="single" w:sz="4" w:space="0" w:color="auto"/>
              <w:left w:val="single" w:sz="4" w:space="0" w:color="auto"/>
              <w:bottom w:val="single" w:sz="4" w:space="0" w:color="auto"/>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Отметка о получении направления родителями</w:t>
            </w:r>
          </w:p>
        </w:tc>
      </w:tr>
      <w:tr w:rsidR="00A1186A" w:rsidRPr="00A1186A" w:rsidTr="00A63F48">
        <w:tblPrEx>
          <w:tblCellMar>
            <w:top w:w="0" w:type="dxa"/>
            <w:bottom w:w="0" w:type="dxa"/>
          </w:tblCellMar>
        </w:tblPrEx>
        <w:tc>
          <w:tcPr>
            <w:tcW w:w="560" w:type="dxa"/>
            <w:tcBorders>
              <w:top w:val="single" w:sz="4" w:space="0" w:color="auto"/>
              <w:bottom w:val="nil"/>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960" w:type="dxa"/>
            <w:tcBorders>
              <w:top w:val="single" w:sz="4" w:space="0" w:color="auto"/>
              <w:left w:val="single" w:sz="4" w:space="0" w:color="auto"/>
              <w:bottom w:val="nil"/>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260" w:type="dxa"/>
            <w:tcBorders>
              <w:top w:val="single" w:sz="4" w:space="0" w:color="auto"/>
              <w:left w:val="single" w:sz="4" w:space="0" w:color="auto"/>
              <w:bottom w:val="nil"/>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540" w:type="dxa"/>
            <w:tcBorders>
              <w:top w:val="single" w:sz="4" w:space="0" w:color="auto"/>
              <w:left w:val="single" w:sz="4" w:space="0" w:color="auto"/>
              <w:bottom w:val="nil"/>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680" w:type="dxa"/>
            <w:tcBorders>
              <w:top w:val="single" w:sz="4" w:space="0" w:color="auto"/>
              <w:left w:val="single" w:sz="4" w:space="0" w:color="auto"/>
              <w:bottom w:val="nil"/>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3220" w:type="dxa"/>
            <w:tcBorders>
              <w:top w:val="single" w:sz="4" w:space="0" w:color="auto"/>
              <w:left w:val="single" w:sz="4" w:space="0" w:color="auto"/>
              <w:bottom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Получено: далее перечень документов, переданных родителям (законным представителям)</w:t>
            </w:r>
          </w:p>
        </w:tc>
      </w:tr>
      <w:tr w:rsidR="00A1186A" w:rsidRPr="00A1186A" w:rsidTr="00A63F48">
        <w:tblPrEx>
          <w:tblCellMar>
            <w:top w:w="0" w:type="dxa"/>
            <w:bottom w:w="0" w:type="dxa"/>
          </w:tblCellMar>
        </w:tblPrEx>
        <w:tc>
          <w:tcPr>
            <w:tcW w:w="560" w:type="dxa"/>
            <w:tcBorders>
              <w:top w:val="nil"/>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960" w:type="dxa"/>
            <w:tcBorders>
              <w:top w:val="nil"/>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260" w:type="dxa"/>
            <w:tcBorders>
              <w:top w:val="nil"/>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540" w:type="dxa"/>
            <w:tcBorders>
              <w:top w:val="nil"/>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1680" w:type="dxa"/>
            <w:tcBorders>
              <w:top w:val="nil"/>
              <w:left w:val="single" w:sz="4" w:space="0" w:color="auto"/>
              <w:bottom w:val="single" w:sz="4" w:space="0" w:color="auto"/>
              <w:right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c>
          <w:tcPr>
            <w:tcW w:w="3220" w:type="dxa"/>
            <w:tcBorders>
              <w:top w:val="nil"/>
              <w:left w:val="single" w:sz="4" w:space="0" w:color="auto"/>
              <w:bottom w:val="single" w:sz="4" w:space="0" w:color="auto"/>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Я, ФИО родителя (законного представителя) пакет документов получи</w:t>
            </w:r>
            <w:proofErr w:type="gramStart"/>
            <w:r w:rsidRPr="00A1186A">
              <w:rPr>
                <w:rFonts w:ascii="Times New Roman CYR" w:hAnsi="Times New Roman CYR" w:cs="Times New Roman CYR"/>
                <w:sz w:val="24"/>
                <w:szCs w:val="24"/>
              </w:rPr>
              <w:t>л(</w:t>
            </w:r>
            <w:proofErr w:type="gramEnd"/>
            <w:r w:rsidRPr="00A1186A">
              <w:rPr>
                <w:rFonts w:ascii="Times New Roman CYR" w:hAnsi="Times New Roman CYR" w:cs="Times New Roman CYR"/>
                <w:sz w:val="24"/>
                <w:szCs w:val="24"/>
              </w:rPr>
              <w:t>а).</w:t>
            </w:r>
          </w:p>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"__" ________ 20___ г.</w:t>
            </w:r>
          </w:p>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Подпись:</w:t>
            </w:r>
          </w:p>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Расшифровка: _________</w:t>
            </w: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51" w:name="sub_12000"/>
    </w:p>
    <w:p w:rsidR="00A1186A" w:rsidRPr="00A1186A" w:rsidRDefault="00A1186A" w:rsidP="00A1186A">
      <w:pPr>
        <w:widowControl w:val="0"/>
        <w:autoSpaceDE w:val="0"/>
        <w:autoSpaceDN w:val="0"/>
        <w:adjustRightInd w:val="0"/>
        <w:ind w:firstLine="698"/>
        <w:jc w:val="right"/>
        <w:rPr>
          <w:rFonts w:ascii="Times New Roman CYR" w:hAnsi="Times New Roman CYR" w:cs="Times New Roman CYR"/>
          <w:sz w:val="24"/>
          <w:szCs w:val="24"/>
        </w:rPr>
      </w:pPr>
      <w:r w:rsidRPr="00A1186A">
        <w:rPr>
          <w:rFonts w:ascii="Times New Roman CYR" w:hAnsi="Times New Roman CYR" w:cs="Times New Roman CYR"/>
          <w:b/>
          <w:bCs/>
          <w:color w:val="26282F"/>
          <w:sz w:val="24"/>
          <w:szCs w:val="24"/>
        </w:rPr>
        <w:lastRenderedPageBreak/>
        <w:t>Приложение 2</w:t>
      </w:r>
    </w:p>
    <w:bookmarkEnd w:id="51"/>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A1186A" w:rsidRPr="00A1186A" w:rsidTr="00DC25B6">
        <w:tblPrEx>
          <w:tblCellMar>
            <w:top w:w="0" w:type="dxa"/>
            <w:bottom w:w="0" w:type="dxa"/>
          </w:tblCellMar>
        </w:tblPrEx>
        <w:tc>
          <w:tcPr>
            <w:tcW w:w="10220" w:type="dxa"/>
            <w:tcBorders>
              <w:top w:val="nil"/>
              <w:left w:val="nil"/>
              <w:bottom w:val="single" w:sz="4" w:space="0" w:color="auto"/>
              <w:right w:val="nil"/>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Шапка/официальный бланк ОО</w:t>
            </w: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186A">
        <w:rPr>
          <w:rFonts w:ascii="Times New Roman CYR" w:hAnsi="Times New Roman CYR" w:cs="Times New Roman CYR"/>
          <w:b/>
          <w:bCs/>
          <w:color w:val="26282F"/>
          <w:sz w:val="24"/>
          <w:szCs w:val="24"/>
        </w:rPr>
        <w:t>Протокол заседания психолого-педагогического консилиума</w:t>
      </w:r>
      <w:r w:rsidRPr="00A1186A">
        <w:rPr>
          <w:rFonts w:ascii="Times New Roman CYR" w:hAnsi="Times New Roman CYR" w:cs="Times New Roman CYR"/>
          <w:b/>
          <w:bCs/>
          <w:color w:val="26282F"/>
          <w:sz w:val="24"/>
          <w:szCs w:val="24"/>
        </w:rPr>
        <w:br/>
        <w:t>наименование ОО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N ____                                    от "____" ____________ 20___ г.</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Присутствовали: И.О. Фамилия (должность в ОО, роль в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И.О. Фамилия (мать/отец ФИО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b/>
          <w:bCs/>
          <w:color w:val="26282F"/>
          <w:sz w:val="24"/>
          <w:szCs w:val="24"/>
        </w:rPr>
        <w:t>Повестка дня: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1. ...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2. ...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b/>
          <w:bCs/>
          <w:color w:val="26282F"/>
          <w:sz w:val="24"/>
          <w:szCs w:val="24"/>
        </w:rPr>
        <w:t xml:space="preserve">Ход заседания </w:t>
      </w:r>
      <w:proofErr w:type="spellStart"/>
      <w:r w:rsidRPr="00A1186A">
        <w:rPr>
          <w:rFonts w:ascii="Times New Roman CYR" w:hAnsi="Times New Roman CYR" w:cs="Times New Roman CYR"/>
          <w:b/>
          <w:bCs/>
          <w:color w:val="26282F"/>
          <w:sz w:val="24"/>
          <w:szCs w:val="24"/>
        </w:rPr>
        <w:t>ППк</w:t>
      </w:r>
      <w:proofErr w:type="spellEnd"/>
      <w:r w:rsidRPr="00A1186A">
        <w:rPr>
          <w:rFonts w:ascii="Times New Roman CYR" w:hAnsi="Times New Roman CYR" w:cs="Times New Roman CYR"/>
          <w:b/>
          <w:bCs/>
          <w:color w:val="26282F"/>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1. ...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2. ...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b/>
          <w:bCs/>
          <w:color w:val="26282F"/>
          <w:sz w:val="24"/>
          <w:szCs w:val="24"/>
        </w:rPr>
        <w:t xml:space="preserve">Решение </w:t>
      </w:r>
      <w:proofErr w:type="spellStart"/>
      <w:r w:rsidRPr="00A1186A">
        <w:rPr>
          <w:rFonts w:ascii="Times New Roman CYR" w:hAnsi="Times New Roman CYR" w:cs="Times New Roman CYR"/>
          <w:b/>
          <w:bCs/>
          <w:color w:val="26282F"/>
          <w:sz w:val="24"/>
          <w:szCs w:val="24"/>
        </w:rPr>
        <w:t>ППк</w:t>
      </w:r>
      <w:proofErr w:type="spellEnd"/>
      <w:r w:rsidRPr="00A1186A">
        <w:rPr>
          <w:rFonts w:ascii="Times New Roman CYR" w:hAnsi="Times New Roman CYR" w:cs="Times New Roman CYR"/>
          <w:b/>
          <w:bCs/>
          <w:color w:val="26282F"/>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1. ...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2. ...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1. ...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2. ...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Председатель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_______________________________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Члены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Другие присутствующие на заседании: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52" w:name="sub_13000"/>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1186A" w:rsidRPr="00A1186A" w:rsidRDefault="00A1186A" w:rsidP="00A1186A">
      <w:pPr>
        <w:widowControl w:val="0"/>
        <w:autoSpaceDE w:val="0"/>
        <w:autoSpaceDN w:val="0"/>
        <w:adjustRightInd w:val="0"/>
        <w:ind w:firstLine="698"/>
        <w:jc w:val="right"/>
        <w:rPr>
          <w:rFonts w:ascii="Times New Roman CYR" w:hAnsi="Times New Roman CYR" w:cs="Times New Roman CYR"/>
          <w:sz w:val="24"/>
          <w:szCs w:val="24"/>
        </w:rPr>
      </w:pPr>
      <w:r w:rsidRPr="00A1186A">
        <w:rPr>
          <w:rFonts w:ascii="Times New Roman CYR" w:hAnsi="Times New Roman CYR" w:cs="Times New Roman CYR"/>
          <w:b/>
          <w:bCs/>
          <w:color w:val="26282F"/>
          <w:sz w:val="24"/>
          <w:szCs w:val="24"/>
        </w:rPr>
        <w:lastRenderedPageBreak/>
        <w:t>Приложение 3</w:t>
      </w:r>
    </w:p>
    <w:bookmarkEnd w:id="52"/>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A1186A" w:rsidRPr="00A1186A" w:rsidTr="00DC25B6">
        <w:tblPrEx>
          <w:tblCellMar>
            <w:top w:w="0" w:type="dxa"/>
            <w:bottom w:w="0" w:type="dxa"/>
          </w:tblCellMar>
        </w:tblPrEx>
        <w:tc>
          <w:tcPr>
            <w:tcW w:w="10220" w:type="dxa"/>
            <w:tcBorders>
              <w:top w:val="nil"/>
              <w:left w:val="nil"/>
              <w:bottom w:val="single" w:sz="4" w:space="0" w:color="auto"/>
              <w:right w:val="nil"/>
            </w:tcBorders>
          </w:tcPr>
          <w:p w:rsidR="00A1186A" w:rsidRPr="00A1186A" w:rsidRDefault="00A1186A" w:rsidP="00A1186A">
            <w:pPr>
              <w:widowControl w:val="0"/>
              <w:autoSpaceDE w:val="0"/>
              <w:autoSpaceDN w:val="0"/>
              <w:adjustRightInd w:val="0"/>
              <w:jc w:val="center"/>
              <w:rPr>
                <w:rFonts w:ascii="Times New Roman CYR" w:hAnsi="Times New Roman CYR" w:cs="Times New Roman CYR"/>
                <w:sz w:val="24"/>
                <w:szCs w:val="24"/>
              </w:rPr>
            </w:pPr>
            <w:r w:rsidRPr="00A1186A">
              <w:rPr>
                <w:rFonts w:ascii="Times New Roman CYR" w:hAnsi="Times New Roman CYR" w:cs="Times New Roman CYR"/>
                <w:sz w:val="24"/>
                <w:szCs w:val="24"/>
              </w:rPr>
              <w:t>Шапка/официальный бланк ОО</w:t>
            </w: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186A">
        <w:rPr>
          <w:rFonts w:ascii="Times New Roman CYR" w:hAnsi="Times New Roman CYR" w:cs="Times New Roman CYR"/>
          <w:b/>
          <w:bCs/>
          <w:color w:val="26282F"/>
          <w:sz w:val="24"/>
          <w:szCs w:val="24"/>
        </w:rPr>
        <w:t>Коллегиальное заключение психолого-педагогического консилиума</w:t>
      </w:r>
      <w:r w:rsidRPr="00A1186A">
        <w:rPr>
          <w:rFonts w:ascii="Times New Roman CYR" w:hAnsi="Times New Roman CYR" w:cs="Times New Roman CYR"/>
          <w:b/>
          <w:bCs/>
          <w:color w:val="26282F"/>
          <w:sz w:val="24"/>
          <w:szCs w:val="24"/>
        </w:rPr>
        <w:br/>
        <w:t>(наименование образовательной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Дата "____" ____________ 20___ года</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53" w:name="sub_13100"/>
      <w:r w:rsidRPr="00A1186A">
        <w:rPr>
          <w:rFonts w:ascii="Times New Roman CYR" w:hAnsi="Times New Roman CYR" w:cs="Times New Roman CYR"/>
          <w:b/>
          <w:bCs/>
          <w:color w:val="26282F"/>
          <w:sz w:val="24"/>
          <w:szCs w:val="24"/>
        </w:rPr>
        <w:t>Общие сведения</w:t>
      </w:r>
    </w:p>
    <w:bookmarkEnd w:id="53"/>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2"/>
        <w:gridCol w:w="4246"/>
      </w:tblGrid>
      <w:tr w:rsidR="00A1186A" w:rsidRPr="00A1186A" w:rsidTr="00DC25B6">
        <w:tblPrEx>
          <w:tblCellMar>
            <w:top w:w="0" w:type="dxa"/>
            <w:bottom w:w="0" w:type="dxa"/>
          </w:tblCellMar>
        </w:tblPrEx>
        <w:tc>
          <w:tcPr>
            <w:tcW w:w="5952" w:type="dxa"/>
            <w:tcBorders>
              <w:top w:val="nil"/>
              <w:left w:val="nil"/>
              <w:bottom w:val="nil"/>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 xml:space="preserve">ФИО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w:t>
            </w:r>
          </w:p>
        </w:tc>
        <w:tc>
          <w:tcPr>
            <w:tcW w:w="4246" w:type="dxa"/>
            <w:tcBorders>
              <w:top w:val="nil"/>
              <w:left w:val="nil"/>
              <w:bottom w:val="nil"/>
              <w:right w:val="nil"/>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r w:rsidR="00A1186A" w:rsidRPr="00A1186A" w:rsidTr="00DC25B6">
        <w:tblPrEx>
          <w:tblCellMar>
            <w:top w:w="0" w:type="dxa"/>
            <w:bottom w:w="0" w:type="dxa"/>
          </w:tblCellMar>
        </w:tblPrEx>
        <w:tc>
          <w:tcPr>
            <w:tcW w:w="5952" w:type="dxa"/>
            <w:tcBorders>
              <w:top w:val="nil"/>
              <w:left w:val="nil"/>
              <w:bottom w:val="nil"/>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Дата рождения обучающегося:</w:t>
            </w:r>
          </w:p>
        </w:tc>
        <w:tc>
          <w:tcPr>
            <w:tcW w:w="4246" w:type="dxa"/>
            <w:tcBorders>
              <w:top w:val="nil"/>
              <w:left w:val="nil"/>
              <w:bottom w:val="nil"/>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Класс/группа:</w:t>
            </w:r>
          </w:p>
        </w:tc>
      </w:tr>
      <w:tr w:rsidR="00A1186A" w:rsidRPr="00A1186A" w:rsidTr="00DC25B6">
        <w:tblPrEx>
          <w:tblCellMar>
            <w:top w:w="0" w:type="dxa"/>
            <w:bottom w:w="0" w:type="dxa"/>
          </w:tblCellMar>
        </w:tblPrEx>
        <w:tc>
          <w:tcPr>
            <w:tcW w:w="5952" w:type="dxa"/>
            <w:tcBorders>
              <w:top w:val="nil"/>
              <w:left w:val="nil"/>
              <w:bottom w:val="nil"/>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Образовательная программа:</w:t>
            </w:r>
          </w:p>
        </w:tc>
        <w:tc>
          <w:tcPr>
            <w:tcW w:w="4246" w:type="dxa"/>
            <w:tcBorders>
              <w:top w:val="nil"/>
              <w:left w:val="nil"/>
              <w:bottom w:val="nil"/>
              <w:right w:val="nil"/>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r w:rsidR="00A1186A" w:rsidRPr="00A1186A" w:rsidTr="00DC25B6">
        <w:tblPrEx>
          <w:tblCellMar>
            <w:top w:w="0" w:type="dxa"/>
            <w:bottom w:w="0" w:type="dxa"/>
          </w:tblCellMar>
        </w:tblPrEx>
        <w:tc>
          <w:tcPr>
            <w:tcW w:w="5952" w:type="dxa"/>
            <w:tcBorders>
              <w:top w:val="nil"/>
              <w:left w:val="nil"/>
              <w:bottom w:val="nil"/>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Причина направления на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tc>
        <w:tc>
          <w:tcPr>
            <w:tcW w:w="4246" w:type="dxa"/>
            <w:tcBorders>
              <w:top w:val="nil"/>
              <w:left w:val="nil"/>
              <w:bottom w:val="nil"/>
              <w:right w:val="nil"/>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bookmarkStart w:id="54" w:name="sub_13200"/>
      <w:r w:rsidRPr="00A1186A">
        <w:rPr>
          <w:rFonts w:ascii="Times New Roman CYR" w:hAnsi="Times New Roman CYR" w:cs="Times New Roman CYR"/>
          <w:b/>
          <w:bCs/>
          <w:color w:val="26282F"/>
          <w:sz w:val="24"/>
          <w:szCs w:val="24"/>
        </w:rPr>
        <w:t xml:space="preserve">Коллегиальное заключение </w:t>
      </w:r>
      <w:proofErr w:type="spellStart"/>
      <w:r w:rsidRPr="00A1186A">
        <w:rPr>
          <w:rFonts w:ascii="Times New Roman CYR" w:hAnsi="Times New Roman CYR" w:cs="Times New Roman CYR"/>
          <w:b/>
          <w:bCs/>
          <w:color w:val="26282F"/>
          <w:sz w:val="24"/>
          <w:szCs w:val="24"/>
        </w:rPr>
        <w:t>ППк</w:t>
      </w:r>
      <w:proofErr w:type="spellEnd"/>
    </w:p>
    <w:bookmarkEnd w:id="5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tbl>
      <w:tblPr>
        <w:tblW w:w="0" w:type="auto"/>
        <w:tblInd w:w="-8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6"/>
      </w:tblGrid>
      <w:tr w:rsidR="00A1186A" w:rsidRPr="00A1186A" w:rsidTr="00A63F48">
        <w:tblPrEx>
          <w:tblCellMar>
            <w:top w:w="0" w:type="dxa"/>
            <w:bottom w:w="0" w:type="dxa"/>
          </w:tblCellMar>
        </w:tblPrEx>
        <w:tc>
          <w:tcPr>
            <w:tcW w:w="10186" w:type="dxa"/>
            <w:tcBorders>
              <w:top w:val="single" w:sz="4" w:space="0" w:color="auto"/>
              <w:bottom w:val="single" w:sz="4" w:space="0" w:color="auto"/>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A1186A" w:rsidRPr="00A1186A" w:rsidTr="00A63F48">
        <w:tblPrEx>
          <w:tblCellMar>
            <w:top w:w="0" w:type="dxa"/>
            <w:bottom w:w="0" w:type="dxa"/>
          </w:tblCellMar>
        </w:tblPrEx>
        <w:tc>
          <w:tcPr>
            <w:tcW w:w="10186" w:type="dxa"/>
            <w:tcBorders>
              <w:top w:val="single" w:sz="4" w:space="0" w:color="auto"/>
              <w:left w:val="nil"/>
              <w:bottom w:val="single" w:sz="4" w:space="0" w:color="auto"/>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Рекомендации педагогам</w:t>
            </w:r>
          </w:p>
        </w:tc>
      </w:tr>
      <w:tr w:rsidR="00A1186A" w:rsidRPr="00A1186A" w:rsidTr="00A63F48">
        <w:tblPrEx>
          <w:tblCellMar>
            <w:top w:w="0" w:type="dxa"/>
            <w:bottom w:w="0" w:type="dxa"/>
          </w:tblCellMar>
        </w:tblPrEx>
        <w:tc>
          <w:tcPr>
            <w:tcW w:w="10186" w:type="dxa"/>
            <w:tcBorders>
              <w:top w:val="single" w:sz="4" w:space="0" w:color="auto"/>
              <w:bottom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r w:rsidR="00A1186A" w:rsidRPr="00A1186A" w:rsidTr="00A63F48">
        <w:tblPrEx>
          <w:tblCellMar>
            <w:top w:w="0" w:type="dxa"/>
            <w:bottom w:w="0" w:type="dxa"/>
          </w:tblCellMar>
        </w:tblPrEx>
        <w:tc>
          <w:tcPr>
            <w:tcW w:w="10186" w:type="dxa"/>
            <w:tcBorders>
              <w:top w:val="single" w:sz="4" w:space="0" w:color="auto"/>
              <w:left w:val="nil"/>
              <w:bottom w:val="single" w:sz="4" w:space="0" w:color="auto"/>
              <w:right w:val="nil"/>
            </w:tcBorders>
          </w:tcPr>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Рекомендации родителям</w:t>
            </w:r>
          </w:p>
        </w:tc>
      </w:tr>
      <w:tr w:rsidR="00A1186A" w:rsidRPr="00A1186A" w:rsidTr="00A63F48">
        <w:tblPrEx>
          <w:tblCellMar>
            <w:top w:w="0" w:type="dxa"/>
            <w:bottom w:w="0" w:type="dxa"/>
          </w:tblCellMar>
        </w:tblPrEx>
        <w:tc>
          <w:tcPr>
            <w:tcW w:w="10186" w:type="dxa"/>
            <w:tcBorders>
              <w:top w:val="single" w:sz="4" w:space="0" w:color="auto"/>
              <w:bottom w:val="single" w:sz="4" w:space="0" w:color="auto"/>
            </w:tcBorders>
          </w:tcPr>
          <w:p w:rsidR="00A1186A" w:rsidRPr="00A1186A" w:rsidRDefault="00A1186A" w:rsidP="00A1186A">
            <w:pPr>
              <w:widowControl w:val="0"/>
              <w:autoSpaceDE w:val="0"/>
              <w:autoSpaceDN w:val="0"/>
              <w:adjustRightInd w:val="0"/>
              <w:jc w:val="both"/>
              <w:rPr>
                <w:rFonts w:ascii="Times New Roman CYR" w:hAnsi="Times New Roman CYR" w:cs="Times New Roman CYR"/>
                <w:sz w:val="24"/>
                <w:szCs w:val="24"/>
              </w:rPr>
            </w:pPr>
          </w:p>
        </w:tc>
      </w:tr>
    </w:tbl>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Приложение: (планы коррекционно-развивающей работы, индивидуальный образовательный маршрут и другие необходимые материалы):</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Председатель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xml:space="preserve"> ______________________________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Члены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И.О. Фамилия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С решением ознакомле</w:t>
      </w:r>
      <w:proofErr w:type="gramStart"/>
      <w:r w:rsidRPr="00A1186A">
        <w:rPr>
          <w:rFonts w:ascii="Times New Roman CYR" w:hAnsi="Times New Roman CYR" w:cs="Times New Roman CYR"/>
          <w:sz w:val="24"/>
          <w:szCs w:val="24"/>
        </w:rPr>
        <w:t>н(</w:t>
      </w:r>
      <w:proofErr w:type="gramEnd"/>
      <w:r w:rsidRPr="00A1186A">
        <w:rPr>
          <w:rFonts w:ascii="Times New Roman CYR" w:hAnsi="Times New Roman CYR" w:cs="Times New Roman CYR"/>
          <w:sz w:val="24"/>
          <w:szCs w:val="24"/>
        </w:rPr>
        <w:t>а) _________________/_______________________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(подпись и ФИО (полностью) родителя (законного представителя)</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С решением согласе</w:t>
      </w:r>
      <w:proofErr w:type="gramStart"/>
      <w:r w:rsidRPr="00A1186A">
        <w:rPr>
          <w:rFonts w:ascii="Times New Roman CYR" w:hAnsi="Times New Roman CYR" w:cs="Times New Roman CYR"/>
          <w:sz w:val="24"/>
          <w:szCs w:val="24"/>
        </w:rPr>
        <w:t>н(</w:t>
      </w:r>
      <w:proofErr w:type="gramEnd"/>
      <w:r w:rsidRPr="00A1186A">
        <w:rPr>
          <w:rFonts w:ascii="Times New Roman CYR" w:hAnsi="Times New Roman CYR" w:cs="Times New Roman CYR"/>
          <w:sz w:val="24"/>
          <w:szCs w:val="24"/>
        </w:rPr>
        <w:t>на) _________________/________________________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(подпись и ФИО (полностью) родителя (законного представителя)</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С решением согласе</w:t>
      </w:r>
      <w:proofErr w:type="gramStart"/>
      <w:r w:rsidRPr="00A1186A">
        <w:rPr>
          <w:rFonts w:ascii="Times New Roman CYR" w:hAnsi="Times New Roman CYR" w:cs="Times New Roman CYR"/>
          <w:sz w:val="24"/>
          <w:szCs w:val="24"/>
        </w:rPr>
        <w:t>н(</w:t>
      </w:r>
      <w:proofErr w:type="gramEnd"/>
      <w:r w:rsidRPr="00A1186A">
        <w:rPr>
          <w:rFonts w:ascii="Times New Roman CYR" w:hAnsi="Times New Roman CYR" w:cs="Times New Roman CYR"/>
          <w:sz w:val="24"/>
          <w:szCs w:val="24"/>
        </w:rPr>
        <w:t>на) частично, не согласен(на) с пунктами: 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________________________________________________________________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________________________________________________________________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________________/________________________________________________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(подпись и ФИО (полностью) родителя (законного представителя)</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55" w:name="sub_14000"/>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1186A" w:rsidRPr="00A1186A" w:rsidRDefault="00A1186A" w:rsidP="00A1186A">
      <w:pPr>
        <w:widowControl w:val="0"/>
        <w:autoSpaceDE w:val="0"/>
        <w:autoSpaceDN w:val="0"/>
        <w:adjustRightInd w:val="0"/>
        <w:ind w:firstLine="698"/>
        <w:jc w:val="right"/>
        <w:rPr>
          <w:rFonts w:ascii="Times New Roman CYR" w:hAnsi="Times New Roman CYR" w:cs="Times New Roman CYR"/>
          <w:sz w:val="24"/>
          <w:szCs w:val="24"/>
        </w:rPr>
      </w:pPr>
      <w:r w:rsidRPr="00A1186A">
        <w:rPr>
          <w:rFonts w:ascii="Times New Roman CYR" w:hAnsi="Times New Roman CYR" w:cs="Times New Roman CYR"/>
          <w:b/>
          <w:bCs/>
          <w:color w:val="26282F"/>
          <w:sz w:val="24"/>
          <w:szCs w:val="24"/>
        </w:rPr>
        <w:lastRenderedPageBreak/>
        <w:t>Приложение 4</w:t>
      </w:r>
    </w:p>
    <w:bookmarkEnd w:id="55"/>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186A">
        <w:rPr>
          <w:rFonts w:ascii="Times New Roman CYR" w:hAnsi="Times New Roman CYR" w:cs="Times New Roman CYR"/>
          <w:b/>
          <w:bCs/>
          <w:color w:val="26282F"/>
          <w:sz w:val="24"/>
          <w:szCs w:val="24"/>
        </w:rPr>
        <w:t>Представление</w:t>
      </w:r>
      <w:r w:rsidRPr="00A1186A">
        <w:rPr>
          <w:rFonts w:ascii="Times New Roman CYR" w:hAnsi="Times New Roman CYR" w:cs="Times New Roman CYR"/>
          <w:b/>
          <w:bCs/>
          <w:color w:val="26282F"/>
          <w:sz w:val="24"/>
          <w:szCs w:val="24"/>
        </w:rPr>
        <w:br/>
        <w:t xml:space="preserve">психолого-педагогического консилиума </w:t>
      </w:r>
      <w:proofErr w:type="gramStart"/>
      <w:r w:rsidRPr="00A1186A">
        <w:rPr>
          <w:rFonts w:ascii="Times New Roman CYR" w:hAnsi="Times New Roman CYR" w:cs="Times New Roman CYR"/>
          <w:b/>
          <w:bCs/>
          <w:color w:val="26282F"/>
          <w:sz w:val="24"/>
          <w:szCs w:val="24"/>
        </w:rPr>
        <w:t>на</w:t>
      </w:r>
      <w:proofErr w:type="gramEnd"/>
      <w:r w:rsidRPr="00A1186A">
        <w:rPr>
          <w:rFonts w:ascii="Times New Roman CYR" w:hAnsi="Times New Roman CYR" w:cs="Times New Roman CYR"/>
          <w:b/>
          <w:bCs/>
          <w:color w:val="26282F"/>
          <w:sz w:val="24"/>
          <w:szCs w:val="24"/>
        </w:rPr>
        <w:t xml:space="preserve"> </w:t>
      </w:r>
      <w:proofErr w:type="gramStart"/>
      <w:r w:rsidRPr="00A1186A">
        <w:rPr>
          <w:rFonts w:ascii="Times New Roman CYR" w:hAnsi="Times New Roman CYR" w:cs="Times New Roman CYR"/>
          <w:b/>
          <w:bCs/>
          <w:color w:val="26282F"/>
          <w:sz w:val="24"/>
          <w:szCs w:val="24"/>
        </w:rPr>
        <w:t>обучающегося</w:t>
      </w:r>
      <w:proofErr w:type="gramEnd"/>
      <w:r w:rsidRPr="00A1186A">
        <w:rPr>
          <w:rFonts w:ascii="Times New Roman CYR" w:hAnsi="Times New Roman CYR" w:cs="Times New Roman CYR"/>
          <w:b/>
          <w:bCs/>
          <w:color w:val="26282F"/>
          <w:sz w:val="24"/>
          <w:szCs w:val="24"/>
        </w:rPr>
        <w:t xml:space="preserve"> для предоставления на ПМПК</w:t>
      </w:r>
      <w:r w:rsidRPr="00A1186A">
        <w:rPr>
          <w:rFonts w:ascii="Times New Roman CYR" w:hAnsi="Times New Roman CYR" w:cs="Times New Roman CYR"/>
          <w:b/>
          <w:bCs/>
          <w:color w:val="26282F"/>
          <w:sz w:val="24"/>
          <w:szCs w:val="24"/>
        </w:rPr>
        <w:br/>
        <w:t>(ФИО, дата рождения, группа/класс)</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Общие сведения: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дата поступления в образовательную организацию;</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программа обучения (полное наименование);</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форма организации образования: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1. в группе/классе</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A1186A">
        <w:rPr>
          <w:rFonts w:ascii="Times New Roman CYR" w:hAnsi="Times New Roman CYR" w:cs="Times New Roman CYR"/>
          <w:sz w:val="24"/>
          <w:szCs w:val="24"/>
        </w:rPr>
        <w:t>Лекотека</w:t>
      </w:r>
      <w:proofErr w:type="spellEnd"/>
      <w:r w:rsidRPr="00A1186A">
        <w:rPr>
          <w:rFonts w:ascii="Times New Roman CYR" w:hAnsi="Times New Roman CYR" w:cs="Times New Roman CYR"/>
          <w:sz w:val="24"/>
          <w:szCs w:val="24"/>
        </w:rPr>
        <w:t xml:space="preserve"> и др.);</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класс: общеобразовательный, отдельный для </w:t>
      </w:r>
      <w:proofErr w:type="gramStart"/>
      <w:r w:rsidRPr="00A1186A">
        <w:rPr>
          <w:rFonts w:ascii="Times New Roman CYR" w:hAnsi="Times New Roman CYR" w:cs="Times New Roman CYR"/>
          <w:sz w:val="24"/>
          <w:szCs w:val="24"/>
        </w:rPr>
        <w:t>обучающихся</w:t>
      </w:r>
      <w:proofErr w:type="gramEnd"/>
      <w:r w:rsidRPr="00A1186A">
        <w:rPr>
          <w:rFonts w:ascii="Times New Roman CYR" w:hAnsi="Times New Roman CYR" w:cs="Times New Roman CYR"/>
          <w:sz w:val="24"/>
          <w:szCs w:val="24"/>
        </w:rPr>
        <w:t xml:space="preserve"> с ...;</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2. на дому;</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3. в форме семейного образования;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4. сетевая форма реализации образовательных программ;</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5. с применением дистанционных технологий</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состав семьи (перечислить, с кем проживает ребенок - родственные отношения и количество детей/взрослых);</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трудности, переживаемые в семье (материальные, хроническая </w:t>
      </w:r>
      <w:proofErr w:type="spellStart"/>
      <w:r w:rsidRPr="00A1186A">
        <w:rPr>
          <w:rFonts w:ascii="Times New Roman CYR" w:hAnsi="Times New Roman CYR" w:cs="Times New Roman CYR"/>
          <w:sz w:val="24"/>
          <w:szCs w:val="24"/>
        </w:rPr>
        <w:t>психотравматизация</w:t>
      </w:r>
      <w:proofErr w:type="spellEnd"/>
      <w:r w:rsidRPr="00A1186A">
        <w:rPr>
          <w:rFonts w:ascii="Times New Roman CYR" w:hAnsi="Times New Roman CYR" w:cs="Times New Roman CYR"/>
          <w:sz w:val="24"/>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w:t>
      </w:r>
      <w:proofErr w:type="gramStart"/>
      <w:r w:rsidRPr="00A1186A">
        <w:rPr>
          <w:rFonts w:ascii="Times New Roman CYR" w:hAnsi="Times New Roman CYR" w:cs="Times New Roman CYR"/>
          <w:sz w:val="24"/>
          <w:szCs w:val="24"/>
        </w:rPr>
        <w:t>,</w:t>
      </w:r>
      <w:proofErr w:type="gramEnd"/>
      <w:r w:rsidRPr="00A1186A">
        <w:rPr>
          <w:rFonts w:ascii="Times New Roman CYR" w:hAnsi="Times New Roman CYR" w:cs="Times New Roman CYR"/>
          <w:sz w:val="24"/>
          <w:szCs w:val="24"/>
        </w:rPr>
        <w:t xml:space="preserve"> чем 3 года назад, плохое владение русским языком одного или нескольких членов семьи, низкий уровень образования членов семьи, больше всего </w:t>
      </w:r>
      <w:proofErr w:type="gramStart"/>
      <w:r w:rsidRPr="00A1186A">
        <w:rPr>
          <w:rFonts w:ascii="Times New Roman CYR" w:hAnsi="Times New Roman CYR" w:cs="Times New Roman CYR"/>
          <w:sz w:val="24"/>
          <w:szCs w:val="24"/>
        </w:rPr>
        <w:t>занимающихся</w:t>
      </w:r>
      <w:proofErr w:type="gramEnd"/>
      <w:r w:rsidRPr="00A1186A">
        <w:rPr>
          <w:rFonts w:ascii="Times New Roman CYR" w:hAnsi="Times New Roman CYR" w:cs="Times New Roman CYR"/>
          <w:sz w:val="24"/>
          <w:szCs w:val="24"/>
        </w:rPr>
        <w:t xml:space="preserve"> ребенком).</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Информация об условиях и результатах образования ребенка в образовательной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56" w:name="sub_14001"/>
      <w:r w:rsidRPr="00A1186A">
        <w:rPr>
          <w:rFonts w:ascii="Times New Roman CYR" w:hAnsi="Times New Roman CYR" w:cs="Times New Roman CYR"/>
          <w:sz w:val="24"/>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57" w:name="sub_14002"/>
      <w:bookmarkEnd w:id="56"/>
      <w:r w:rsidRPr="00A1186A">
        <w:rPr>
          <w:rFonts w:ascii="Times New Roman CYR" w:hAnsi="Times New Roman CYR" w:cs="Times New Roman CYR"/>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58" w:name="sub_14003"/>
      <w:bookmarkEnd w:id="57"/>
      <w:r w:rsidRPr="00A1186A">
        <w:rPr>
          <w:rFonts w:ascii="Times New Roman CYR" w:hAnsi="Times New Roman CYR" w:cs="Times New Roman CYR"/>
          <w:sz w:val="24"/>
          <w:szCs w:val="24"/>
        </w:rPr>
        <w:t xml:space="preserve">3. </w:t>
      </w:r>
      <w:proofErr w:type="gramStart"/>
      <w:r w:rsidRPr="00A1186A">
        <w:rPr>
          <w:rFonts w:ascii="Times New Roman CYR" w:hAnsi="Times New Roman CYR" w:cs="Times New Roman CYR"/>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59" w:name="sub_14004"/>
      <w:bookmarkEnd w:id="58"/>
      <w:r w:rsidRPr="00A1186A">
        <w:rPr>
          <w:rFonts w:ascii="Times New Roman CYR" w:hAnsi="Times New Roman CYR" w:cs="Times New Roman CYR"/>
          <w:sz w:val="24"/>
          <w:szCs w:val="24"/>
        </w:rPr>
        <w:t>4. Динамика (показатели) деятельности (практической, игровой, продуктивной) за период нахождения в образовательной организации</w:t>
      </w:r>
      <w:hyperlink w:anchor="sub_11111" w:history="1">
        <w:r w:rsidRPr="00A1186A">
          <w:rPr>
            <w:rFonts w:ascii="Times New Roman CYR" w:hAnsi="Times New Roman CYR" w:cs="Times New Roman CYR"/>
            <w:color w:val="106BBE"/>
            <w:sz w:val="24"/>
            <w:szCs w:val="24"/>
          </w:rPr>
          <w:t>*</w:t>
        </w:r>
      </w:hyperlink>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0" w:name="sub_14005"/>
      <w:bookmarkEnd w:id="59"/>
      <w:r w:rsidRPr="00A1186A">
        <w:rPr>
          <w:rFonts w:ascii="Times New Roman CYR" w:hAnsi="Times New Roman CYR" w:cs="Times New Roman CYR"/>
          <w:sz w:val="24"/>
          <w:szCs w:val="24"/>
        </w:rPr>
        <w:t>5. Динамика освоения программного материала:</w:t>
      </w:r>
    </w:p>
    <w:bookmarkEnd w:id="60"/>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lastRenderedPageBreak/>
        <w:t>- программа, по которой обучается ребенок (авторы или название ОП/АОП);</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1" w:name="sub_14006"/>
      <w:r w:rsidRPr="00A1186A">
        <w:rPr>
          <w:rFonts w:ascii="Times New Roman CYR" w:hAnsi="Times New Roman CYR" w:cs="Times New Roman CYR"/>
          <w:sz w:val="24"/>
          <w:szCs w:val="24"/>
        </w:rPr>
        <w:t xml:space="preserve">6. </w:t>
      </w:r>
      <w:proofErr w:type="gramStart"/>
      <w:r w:rsidRPr="00A1186A">
        <w:rPr>
          <w:rFonts w:ascii="Times New Roman CYR" w:hAnsi="Times New Roman CYR" w:cs="Times New Roman CYR"/>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A1186A">
        <w:rPr>
          <w:rFonts w:ascii="Times New Roman CYR" w:hAnsi="Times New Roman CYR" w:cs="Times New Roman CYR"/>
          <w:sz w:val="24"/>
          <w:szCs w:val="24"/>
        </w:rPr>
        <w:t>сензитивностъ</w:t>
      </w:r>
      <w:proofErr w:type="spellEnd"/>
      <w:r w:rsidRPr="00A1186A">
        <w:rPr>
          <w:rFonts w:ascii="Times New Roman CYR" w:hAnsi="Times New Roman CYR" w:cs="Times New Roman CYR"/>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w:t>
      </w:r>
      <w:proofErr w:type="spellStart"/>
      <w:r w:rsidRPr="00A1186A">
        <w:rPr>
          <w:rFonts w:ascii="Times New Roman CYR" w:hAnsi="Times New Roman CYR" w:cs="Times New Roman CYR"/>
          <w:sz w:val="24"/>
          <w:szCs w:val="24"/>
        </w:rPr>
        <w:t>истощаемостъ</w:t>
      </w:r>
      <w:proofErr w:type="spellEnd"/>
      <w:r w:rsidRPr="00A1186A">
        <w:rPr>
          <w:rFonts w:ascii="Times New Roman CYR" w:hAnsi="Times New Roman CYR" w:cs="Times New Roman CYR"/>
          <w:sz w:val="24"/>
          <w:szCs w:val="24"/>
        </w:rPr>
        <w:t xml:space="preserve"> (высокая</w:t>
      </w:r>
      <w:proofErr w:type="gramEnd"/>
      <w:r w:rsidRPr="00A1186A">
        <w:rPr>
          <w:rFonts w:ascii="Times New Roman CYR" w:hAnsi="Times New Roman CYR" w:cs="Times New Roman CYR"/>
          <w:sz w:val="24"/>
          <w:szCs w:val="24"/>
        </w:rPr>
        <w:t>, с очевидным снижением качества деятельности и пр., умеренная, незначительная) и др.</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2" w:name="sub_14007"/>
      <w:bookmarkEnd w:id="61"/>
      <w:r w:rsidRPr="00A1186A">
        <w:rPr>
          <w:rFonts w:ascii="Times New Roman CYR" w:hAnsi="Times New Roman CYR" w:cs="Times New Roman CYR"/>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3" w:name="sub_14008"/>
      <w:bookmarkEnd w:id="62"/>
      <w:r w:rsidRPr="00A1186A">
        <w:rPr>
          <w:rFonts w:ascii="Times New Roman CYR" w:hAnsi="Times New Roman CYR" w:cs="Times New Roman CYR"/>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A1186A">
        <w:rPr>
          <w:rFonts w:ascii="Times New Roman CYR" w:hAnsi="Times New Roman CYR" w:cs="Times New Roman CYR"/>
          <w:sz w:val="24"/>
          <w:szCs w:val="24"/>
        </w:rPr>
        <w:t>начались</w:t>
      </w:r>
      <w:proofErr w:type="gramEnd"/>
      <w:r w:rsidRPr="00A1186A">
        <w:rPr>
          <w:rFonts w:ascii="Times New Roman CYR" w:hAnsi="Times New Roman CYR" w:cs="Times New Roman CYR"/>
          <w:sz w:val="24"/>
          <w:szCs w:val="24"/>
        </w:rPr>
        <w:t>/закончились занятия), регулярность посещения этих занятий, выполнение домашних заданий этих специалистов.</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4" w:name="sub_14009"/>
      <w:bookmarkEnd w:id="63"/>
      <w:r w:rsidRPr="00A1186A">
        <w:rPr>
          <w:rFonts w:ascii="Times New Roman CYR" w:hAnsi="Times New Roman CYR" w:cs="Times New Roman CYR"/>
          <w:sz w:val="24"/>
          <w:szCs w:val="24"/>
        </w:rPr>
        <w:t>9. Характеристики взросления</w:t>
      </w:r>
      <w:hyperlink w:anchor="sub_22222" w:history="1">
        <w:r w:rsidRPr="00A1186A">
          <w:rPr>
            <w:rFonts w:ascii="Times New Roman CYR" w:hAnsi="Times New Roman CYR" w:cs="Times New Roman CYR"/>
            <w:color w:val="106BBE"/>
            <w:sz w:val="24"/>
            <w:szCs w:val="24"/>
          </w:rPr>
          <w:t>**</w:t>
        </w:r>
      </w:hyperlink>
      <w:r w:rsidRPr="00A1186A">
        <w:rPr>
          <w:rFonts w:ascii="Times New Roman CYR" w:hAnsi="Times New Roman CYR" w:cs="Times New Roman CYR"/>
          <w:sz w:val="24"/>
          <w:szCs w:val="24"/>
        </w:rPr>
        <w:t>:</w:t>
      </w:r>
    </w:p>
    <w:bookmarkEnd w:id="6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характер занятости во </w:t>
      </w:r>
      <w:proofErr w:type="spellStart"/>
      <w:r w:rsidRPr="00A1186A">
        <w:rPr>
          <w:rFonts w:ascii="Times New Roman CYR" w:hAnsi="Times New Roman CYR" w:cs="Times New Roman CYR"/>
          <w:sz w:val="24"/>
          <w:szCs w:val="24"/>
        </w:rPr>
        <w:t>внеучебное</w:t>
      </w:r>
      <w:proofErr w:type="spellEnd"/>
      <w:r w:rsidRPr="00A1186A">
        <w:rPr>
          <w:rFonts w:ascii="Times New Roman CYR" w:hAnsi="Times New Roman CYR" w:cs="Times New Roman CYR"/>
          <w:sz w:val="24"/>
          <w:szCs w:val="24"/>
        </w:rPr>
        <w:t xml:space="preserve"> время (имеет ли круг обязанностей, как относится к их выполнению);</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отношение к учебе (наличие предпочитаемых предметов, любимых учителей);</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отношение к педагогическим воздействиям (описать воздействия и реакцию на них);</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значимость общения со сверстниками в системе ценностей обучающегося (приоритетная, второстепенная);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значимость виртуального </w:t>
      </w:r>
      <w:proofErr w:type="gramStart"/>
      <w:r w:rsidRPr="00A1186A">
        <w:rPr>
          <w:rFonts w:ascii="Times New Roman CYR" w:hAnsi="Times New Roman CYR" w:cs="Times New Roman CYR"/>
          <w:sz w:val="24"/>
          <w:szCs w:val="24"/>
        </w:rPr>
        <w:t>общения</w:t>
      </w:r>
      <w:proofErr w:type="gramEnd"/>
      <w:r w:rsidRPr="00A1186A">
        <w:rPr>
          <w:rFonts w:ascii="Times New Roman CYR" w:hAnsi="Times New Roman CYR" w:cs="Times New Roman CYR"/>
          <w:sz w:val="24"/>
          <w:szCs w:val="24"/>
        </w:rPr>
        <w:t xml:space="preserve"> в системе ценностей обучающегося (сколько времени по его собственному мнению проводит в социальных сетях);</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самосознание (самооценка);</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принадлежность к молодежной субкультур</w:t>
      </w:r>
      <w:proofErr w:type="gramStart"/>
      <w:r w:rsidRPr="00A1186A">
        <w:rPr>
          <w:rFonts w:ascii="Times New Roman CYR" w:hAnsi="Times New Roman CYR" w:cs="Times New Roman CYR"/>
          <w:sz w:val="24"/>
          <w:szCs w:val="24"/>
        </w:rPr>
        <w:t>е(</w:t>
      </w:r>
      <w:proofErr w:type="spellStart"/>
      <w:proofErr w:type="gramEnd"/>
      <w:r w:rsidRPr="00A1186A">
        <w:rPr>
          <w:rFonts w:ascii="Times New Roman CYR" w:hAnsi="Times New Roman CYR" w:cs="Times New Roman CYR"/>
          <w:sz w:val="24"/>
          <w:szCs w:val="24"/>
        </w:rPr>
        <w:t>ам</w:t>
      </w:r>
      <w:proofErr w:type="spell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особенности </w:t>
      </w:r>
      <w:proofErr w:type="spellStart"/>
      <w:r w:rsidRPr="00A1186A">
        <w:rPr>
          <w:rFonts w:ascii="Times New Roman CYR" w:hAnsi="Times New Roman CYR" w:cs="Times New Roman CYR"/>
          <w:sz w:val="24"/>
          <w:szCs w:val="24"/>
        </w:rPr>
        <w:t>психосексуального</w:t>
      </w:r>
      <w:proofErr w:type="spellEnd"/>
      <w:r w:rsidRPr="00A1186A">
        <w:rPr>
          <w:rFonts w:ascii="Times New Roman CYR" w:hAnsi="Times New Roman CYR" w:cs="Times New Roman CYR"/>
          <w:sz w:val="24"/>
          <w:szCs w:val="24"/>
        </w:rPr>
        <w:t xml:space="preserve"> развития;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религиозные убеждения (не актуализирует, навязывает другим);</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отношения с семьей (описание известных педагогам фактов: кого слушается, к кому </w:t>
      </w:r>
      <w:proofErr w:type="gramStart"/>
      <w:r w:rsidRPr="00A1186A">
        <w:rPr>
          <w:rFonts w:ascii="Times New Roman CYR" w:hAnsi="Times New Roman CYR" w:cs="Times New Roman CYR"/>
          <w:sz w:val="24"/>
          <w:szCs w:val="24"/>
        </w:rPr>
        <w:t>привязан</w:t>
      </w:r>
      <w:proofErr w:type="gramEnd"/>
      <w:r w:rsidRPr="00A1186A">
        <w:rPr>
          <w:rFonts w:ascii="Times New Roman CYR" w:hAnsi="Times New Roman CYR" w:cs="Times New Roman CYR"/>
          <w:sz w:val="24"/>
          <w:szCs w:val="24"/>
        </w:rPr>
        <w:t>, либо эмоциональная связь с семьей ухудшена/утрачена);</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жизненные планы и профессиональные намерения.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Поведенческие девиации</w:t>
      </w:r>
      <w:hyperlink w:anchor="sub_22222" w:history="1">
        <w:r w:rsidRPr="00A1186A">
          <w:rPr>
            <w:rFonts w:ascii="Times New Roman CYR" w:hAnsi="Times New Roman CYR" w:cs="Times New Roman CYR"/>
            <w:color w:val="106BBE"/>
            <w:sz w:val="24"/>
            <w:szCs w:val="24"/>
          </w:rPr>
          <w:t>**</w:t>
        </w:r>
      </w:hyperlink>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совершенные в прошлом или текущие правонарушения;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наличие самовольных уходов из дома, бродяжничество;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lastRenderedPageBreak/>
        <w:t>- проявления агрессии (физической и/или вербальной) по отношению к другим (либо к животным), склонность к насилию;</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оппозиционные установки (спорит, отказывается) либо негативизм (делает наоборот);</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roofErr w:type="gramStart"/>
      <w:r w:rsidRPr="00A1186A">
        <w:rPr>
          <w:rFonts w:ascii="Times New Roman CYR" w:hAnsi="Times New Roman CYR" w:cs="Times New Roman CYR"/>
          <w:sz w:val="24"/>
          <w:szCs w:val="24"/>
        </w:rPr>
        <w:t xml:space="preserve">- отношение к курению, алкоголю, наркотикам, другим </w:t>
      </w:r>
      <w:proofErr w:type="spellStart"/>
      <w:r w:rsidRPr="00A1186A">
        <w:rPr>
          <w:rFonts w:ascii="Times New Roman CYR" w:hAnsi="Times New Roman CYR" w:cs="Times New Roman CYR"/>
          <w:sz w:val="24"/>
          <w:szCs w:val="24"/>
        </w:rPr>
        <w:t>психоактивным</w:t>
      </w:r>
      <w:proofErr w:type="spellEnd"/>
      <w:r w:rsidRPr="00A1186A">
        <w:rPr>
          <w:rFonts w:ascii="Times New Roman CYR" w:hAnsi="Times New Roman CYR" w:cs="Times New Roman CYR"/>
          <w:sz w:val="24"/>
          <w:szCs w:val="24"/>
        </w:rPr>
        <w:t xml:space="preserve"> веществам (пробы, регулярное употребление, интерес, стремление, зависимость);</w:t>
      </w:r>
      <w:proofErr w:type="gram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сквернословие;</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проявления злости и/или ненависти к окружающим (конкретизировать);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отношение к компьютерным играм (равнодушен, интерес, зависимость);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повышенная внушаемость (влияние авторитетов, влияние </w:t>
      </w:r>
      <w:proofErr w:type="spellStart"/>
      <w:r w:rsidRPr="00A1186A">
        <w:rPr>
          <w:rFonts w:ascii="Times New Roman CYR" w:hAnsi="Times New Roman CYR" w:cs="Times New Roman CYR"/>
          <w:sz w:val="24"/>
          <w:szCs w:val="24"/>
        </w:rPr>
        <w:t>дисфункциональных</w:t>
      </w:r>
      <w:proofErr w:type="spellEnd"/>
      <w:r w:rsidRPr="00A1186A">
        <w:rPr>
          <w:rFonts w:ascii="Times New Roman CYR" w:hAnsi="Times New Roman CYR" w:cs="Times New Roman CYR"/>
          <w:sz w:val="24"/>
          <w:szCs w:val="24"/>
        </w:rPr>
        <w:t xml:space="preserve"> групп сверстников, подверженность влиянию моды, средств массовой информации и пр.);</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 </w:t>
      </w:r>
      <w:proofErr w:type="spellStart"/>
      <w:r w:rsidRPr="00A1186A">
        <w:rPr>
          <w:rFonts w:ascii="Times New Roman CYR" w:hAnsi="Times New Roman CYR" w:cs="Times New Roman CYR"/>
          <w:sz w:val="24"/>
          <w:szCs w:val="24"/>
        </w:rPr>
        <w:t>дезадаптивные</w:t>
      </w:r>
      <w:proofErr w:type="spellEnd"/>
      <w:r w:rsidRPr="00A1186A">
        <w:rPr>
          <w:rFonts w:ascii="Times New Roman CYR" w:hAnsi="Times New Roman CYR" w:cs="Times New Roman CYR"/>
          <w:sz w:val="24"/>
          <w:szCs w:val="24"/>
        </w:rPr>
        <w:t xml:space="preserve"> черты личности (конкретизировать).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5" w:name="sub_14010"/>
      <w:r w:rsidRPr="00A1186A">
        <w:rPr>
          <w:rFonts w:ascii="Times New Roman CYR" w:hAnsi="Times New Roman CYR" w:cs="Times New Roman CYR"/>
          <w:sz w:val="24"/>
          <w:szCs w:val="24"/>
        </w:rPr>
        <w:t>10. Информация о проведении индивидуальной профилактической работы (конкретизировать).</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6" w:name="sub_14011"/>
      <w:bookmarkEnd w:id="65"/>
      <w:r w:rsidRPr="00A1186A">
        <w:rPr>
          <w:rFonts w:ascii="Times New Roman CYR" w:hAnsi="Times New Roman CYR" w:cs="Times New Roman CYR"/>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bookmarkEnd w:id="66"/>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Дата составления документа.</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 xml:space="preserve">Подпись председателя </w:t>
      </w:r>
      <w:proofErr w:type="spellStart"/>
      <w:r w:rsidRPr="00A1186A">
        <w:rPr>
          <w:rFonts w:ascii="Times New Roman CYR" w:hAnsi="Times New Roman CYR" w:cs="Times New Roman CYR"/>
          <w:sz w:val="24"/>
          <w:szCs w:val="24"/>
        </w:rPr>
        <w:t>ППк</w:t>
      </w:r>
      <w:proofErr w:type="spellEnd"/>
      <w:r w:rsidRPr="00A1186A">
        <w:rPr>
          <w:rFonts w:ascii="Times New Roman CYR" w:hAnsi="Times New Roman CYR" w:cs="Times New Roman CYR"/>
          <w:sz w:val="24"/>
          <w:szCs w:val="24"/>
        </w:rPr>
        <w:t>. Печать образовательной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Дополнительно:</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7" w:name="sub_140001"/>
      <w:r w:rsidRPr="00A1186A">
        <w:rPr>
          <w:rFonts w:ascii="Times New Roman CYR" w:hAnsi="Times New Roman CYR" w:cs="Times New Roman CYR"/>
          <w:sz w:val="24"/>
          <w:szCs w:val="24"/>
        </w:rPr>
        <w:t xml:space="preserve">1. Для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 xml:space="preserve"> по АОП - указать коррекционно-развивающие курсы, динамику в коррекции нарушений;</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8" w:name="sub_140002"/>
      <w:bookmarkEnd w:id="67"/>
      <w:r w:rsidRPr="00A1186A">
        <w:rPr>
          <w:rFonts w:ascii="Times New Roman CYR" w:hAnsi="Times New Roman CYR" w:cs="Times New Roman CYR"/>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69" w:name="sub_140003"/>
      <w:bookmarkEnd w:id="68"/>
      <w:r w:rsidRPr="00A1186A">
        <w:rPr>
          <w:rFonts w:ascii="Times New Roman CYR" w:hAnsi="Times New Roman CYR" w:cs="Times New Roman CYR"/>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70" w:name="sub_140004"/>
      <w:bookmarkEnd w:id="69"/>
      <w:r w:rsidRPr="00A1186A">
        <w:rPr>
          <w:rFonts w:ascii="Times New Roman CYR" w:hAnsi="Times New Roman CYR" w:cs="Times New Roman CYR"/>
          <w:sz w:val="24"/>
          <w:szCs w:val="24"/>
        </w:rPr>
        <w:t xml:space="preserve">4. Представление может быть дополнено исходя из индивидуальных особенностей </w:t>
      </w:r>
      <w:proofErr w:type="gramStart"/>
      <w:r w:rsidRPr="00A1186A">
        <w:rPr>
          <w:rFonts w:ascii="Times New Roman CYR" w:hAnsi="Times New Roman CYR" w:cs="Times New Roman CYR"/>
          <w:sz w:val="24"/>
          <w:szCs w:val="24"/>
        </w:rPr>
        <w:t>обучающегося</w:t>
      </w:r>
      <w:proofErr w:type="gramEnd"/>
      <w:r w:rsidRPr="00A1186A">
        <w:rPr>
          <w:rFonts w:ascii="Times New Roman CYR" w:hAnsi="Times New Roman CYR" w:cs="Times New Roman CYR"/>
          <w:sz w:val="24"/>
          <w:szCs w:val="24"/>
        </w:rPr>
        <w:t>.</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71" w:name="sub_140005"/>
      <w:bookmarkEnd w:id="70"/>
      <w:r w:rsidRPr="00A1186A">
        <w:rPr>
          <w:rFonts w:ascii="Times New Roman CYR" w:hAnsi="Times New Roman CYR" w:cs="Times New Roman CYR"/>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A1186A">
        <w:rPr>
          <w:rFonts w:ascii="Times New Roman CYR" w:hAnsi="Times New Roman CYR" w:cs="Times New Roman CYR"/>
          <w:sz w:val="24"/>
          <w:szCs w:val="24"/>
        </w:rPr>
        <w:t>тьютор</w:t>
      </w:r>
      <w:proofErr w:type="spellEnd"/>
      <w:r w:rsidRPr="00A1186A">
        <w:rPr>
          <w:rFonts w:ascii="Times New Roman CYR" w:hAnsi="Times New Roman CYR" w:cs="Times New Roman CYR"/>
          <w:sz w:val="24"/>
          <w:szCs w:val="24"/>
        </w:rPr>
        <w:t>/психолог/дефектолог).</w:t>
      </w:r>
    </w:p>
    <w:bookmarkEnd w:id="71"/>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Times New Roman CYR" w:hAnsi="Times New Roman CYR" w:cs="Times New Roman CYR"/>
          <w:sz w:val="24"/>
          <w:szCs w:val="24"/>
        </w:rPr>
      </w:pPr>
      <w:r w:rsidRPr="00A1186A">
        <w:rPr>
          <w:rFonts w:ascii="Times New Roman CYR" w:hAnsi="Times New Roman CYR" w:cs="Times New Roman CYR"/>
          <w:sz w:val="24"/>
          <w:szCs w:val="24"/>
        </w:rPr>
        <w:t>______________________________</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72" w:name="sub_11111"/>
      <w:r w:rsidRPr="00A1186A">
        <w:rPr>
          <w:rFonts w:ascii="Times New Roman CYR" w:hAnsi="Times New Roman CYR" w:cs="Times New Roman CYR"/>
          <w:sz w:val="24"/>
          <w:szCs w:val="24"/>
        </w:rPr>
        <w:t xml:space="preserve">* Для </w:t>
      </w:r>
      <w:proofErr w:type="gramStart"/>
      <w:r w:rsidRPr="00A1186A">
        <w:rPr>
          <w:rFonts w:ascii="Times New Roman CYR" w:hAnsi="Times New Roman CYR" w:cs="Times New Roman CYR"/>
          <w:sz w:val="24"/>
          <w:szCs w:val="24"/>
        </w:rPr>
        <w:t>обучающихся</w:t>
      </w:r>
      <w:proofErr w:type="gramEnd"/>
      <w:r w:rsidRPr="00A1186A">
        <w:rPr>
          <w:rFonts w:ascii="Times New Roman CYR" w:hAnsi="Times New Roman CYR" w:cs="Times New Roman CYR"/>
          <w:sz w:val="24"/>
          <w:szCs w:val="24"/>
        </w:rPr>
        <w:t xml:space="preserve"> с умственной отсталостью (интеллектуальными нарушениями)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bookmarkStart w:id="73" w:name="sub_22222"/>
      <w:bookmarkEnd w:id="72"/>
      <w:r w:rsidRPr="00A1186A">
        <w:rPr>
          <w:rFonts w:ascii="Times New Roman CYR" w:hAnsi="Times New Roman CYR" w:cs="Times New Roman CYR"/>
          <w:sz w:val="24"/>
          <w:szCs w:val="24"/>
        </w:rPr>
        <w:t xml:space="preserve">** Для подростков, а также обучающихся с </w:t>
      </w:r>
      <w:proofErr w:type="spellStart"/>
      <w:r w:rsidRPr="00A1186A">
        <w:rPr>
          <w:rFonts w:ascii="Times New Roman CYR" w:hAnsi="Times New Roman CYR" w:cs="Times New Roman CYR"/>
          <w:sz w:val="24"/>
          <w:szCs w:val="24"/>
        </w:rPr>
        <w:t>девиантным</w:t>
      </w:r>
      <w:proofErr w:type="spellEnd"/>
      <w:r w:rsidRPr="00A1186A">
        <w:rPr>
          <w:rFonts w:ascii="Times New Roman CYR" w:hAnsi="Times New Roman CYR" w:cs="Times New Roman CYR"/>
          <w:sz w:val="24"/>
          <w:szCs w:val="24"/>
        </w:rPr>
        <w:t xml:space="preserve"> (общественно опасным) поведением</w:t>
      </w:r>
    </w:p>
    <w:bookmarkEnd w:id="73"/>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bookmarkStart w:id="74" w:name="sub_15000"/>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63F48" w:rsidRDefault="00A63F48" w:rsidP="00A1186A">
      <w:pPr>
        <w:widowControl w:val="0"/>
        <w:autoSpaceDE w:val="0"/>
        <w:autoSpaceDN w:val="0"/>
        <w:adjustRightInd w:val="0"/>
        <w:ind w:firstLine="698"/>
        <w:jc w:val="right"/>
        <w:rPr>
          <w:rFonts w:ascii="Times New Roman CYR" w:hAnsi="Times New Roman CYR" w:cs="Times New Roman CYR"/>
          <w:b/>
          <w:bCs/>
          <w:color w:val="26282F"/>
          <w:sz w:val="24"/>
          <w:szCs w:val="24"/>
        </w:rPr>
      </w:pPr>
    </w:p>
    <w:p w:rsidR="00A1186A" w:rsidRPr="00A1186A" w:rsidRDefault="00A1186A" w:rsidP="00A1186A">
      <w:pPr>
        <w:widowControl w:val="0"/>
        <w:autoSpaceDE w:val="0"/>
        <w:autoSpaceDN w:val="0"/>
        <w:adjustRightInd w:val="0"/>
        <w:ind w:firstLine="698"/>
        <w:jc w:val="right"/>
        <w:rPr>
          <w:rFonts w:ascii="Times New Roman CYR" w:hAnsi="Times New Roman CYR" w:cs="Times New Roman CYR"/>
          <w:sz w:val="24"/>
          <w:szCs w:val="24"/>
        </w:rPr>
      </w:pPr>
      <w:bookmarkStart w:id="75" w:name="_GoBack"/>
      <w:bookmarkEnd w:id="75"/>
      <w:r w:rsidRPr="00A1186A">
        <w:rPr>
          <w:rFonts w:ascii="Times New Roman CYR" w:hAnsi="Times New Roman CYR" w:cs="Times New Roman CYR"/>
          <w:b/>
          <w:bCs/>
          <w:color w:val="26282F"/>
          <w:sz w:val="24"/>
          <w:szCs w:val="24"/>
        </w:rPr>
        <w:lastRenderedPageBreak/>
        <w:t>Приложение 5</w:t>
      </w:r>
    </w:p>
    <w:bookmarkEnd w:id="74"/>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spacing w:before="108" w:after="108"/>
        <w:jc w:val="center"/>
        <w:outlineLvl w:val="0"/>
        <w:rPr>
          <w:rFonts w:ascii="Times New Roman CYR" w:hAnsi="Times New Roman CYR" w:cs="Times New Roman CYR"/>
          <w:b/>
          <w:bCs/>
          <w:color w:val="26282F"/>
          <w:sz w:val="24"/>
          <w:szCs w:val="24"/>
        </w:rPr>
      </w:pPr>
      <w:r w:rsidRPr="00A1186A">
        <w:rPr>
          <w:rFonts w:ascii="Times New Roman CYR" w:hAnsi="Times New Roman CYR" w:cs="Times New Roman CYR"/>
          <w:b/>
          <w:bCs/>
          <w:color w:val="26282F"/>
          <w:sz w:val="24"/>
          <w:szCs w:val="24"/>
        </w:rPr>
        <w:t>Согласие</w:t>
      </w:r>
      <w:r w:rsidRPr="00A1186A">
        <w:rPr>
          <w:rFonts w:ascii="Times New Roman CYR" w:hAnsi="Times New Roman CYR" w:cs="Times New Roman CYR"/>
          <w:b/>
          <w:bCs/>
          <w:color w:val="26282F"/>
          <w:sz w:val="24"/>
          <w:szCs w:val="24"/>
        </w:rPr>
        <w:br/>
        <w:t xml:space="preserve">родителей (законных представителей) обучающегося на проведение психолого-педагогического обследования специалистами </w:t>
      </w:r>
      <w:proofErr w:type="spellStart"/>
      <w:r w:rsidRPr="00A1186A">
        <w:rPr>
          <w:rFonts w:ascii="Times New Roman CYR" w:hAnsi="Times New Roman CYR" w:cs="Times New Roman CYR"/>
          <w:b/>
          <w:bCs/>
          <w:color w:val="26282F"/>
          <w:sz w:val="24"/>
          <w:szCs w:val="24"/>
        </w:rPr>
        <w:t>ППк</w:t>
      </w:r>
      <w:proofErr w:type="spellEnd"/>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Я, ______________________________________________________________________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 xml:space="preserve">            ФИО родителя (законного представителя) обучающегося</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_________________________________________________________________________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_________________________________________________________________________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 xml:space="preserve">                  (номер, серия паспорта, когда и кем выдан)</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являясь родителем (законным представителем) 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 xml:space="preserve">          (нужное подчеркнуть)</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_________________________________________________________________________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_________________________________________________________________________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 xml:space="preserve">       </w:t>
      </w:r>
      <w:proofErr w:type="gramStart"/>
      <w:r w:rsidRPr="00A1186A">
        <w:rPr>
          <w:rFonts w:ascii="Courier New" w:hAnsi="Courier New" w:cs="Courier New"/>
          <w:sz w:val="24"/>
          <w:szCs w:val="24"/>
        </w:rPr>
        <w:t>(ФИО, класс/группа, в котором/ой обучается обучающийся,</w:t>
      </w:r>
      <w:proofErr w:type="gramEnd"/>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 xml:space="preserve">                    дата (</w:t>
      </w:r>
      <w:proofErr w:type="spellStart"/>
      <w:r w:rsidRPr="00A1186A">
        <w:rPr>
          <w:rFonts w:ascii="Courier New" w:hAnsi="Courier New" w:cs="Courier New"/>
          <w:sz w:val="24"/>
          <w:szCs w:val="24"/>
        </w:rPr>
        <w:t>дд.мм</w:t>
      </w:r>
      <w:proofErr w:type="gramStart"/>
      <w:r w:rsidRPr="00A1186A">
        <w:rPr>
          <w:rFonts w:ascii="Courier New" w:hAnsi="Courier New" w:cs="Courier New"/>
          <w:sz w:val="24"/>
          <w:szCs w:val="24"/>
        </w:rPr>
        <w:t>.г</w:t>
      </w:r>
      <w:proofErr w:type="gramEnd"/>
      <w:r w:rsidRPr="00A1186A">
        <w:rPr>
          <w:rFonts w:ascii="Courier New" w:hAnsi="Courier New" w:cs="Courier New"/>
          <w:sz w:val="24"/>
          <w:szCs w:val="24"/>
        </w:rPr>
        <w:t>г</w:t>
      </w:r>
      <w:proofErr w:type="spellEnd"/>
      <w:r w:rsidRPr="00A1186A">
        <w:rPr>
          <w:rFonts w:ascii="Courier New" w:hAnsi="Courier New" w:cs="Courier New"/>
          <w:sz w:val="24"/>
          <w:szCs w:val="24"/>
        </w:rPr>
        <w:t>.) рождения)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r w:rsidRPr="00A1186A">
        <w:rPr>
          <w:rFonts w:ascii="Times New Roman CYR" w:hAnsi="Times New Roman CYR" w:cs="Times New Roman CYR"/>
          <w:sz w:val="24"/>
          <w:szCs w:val="24"/>
        </w:rPr>
        <w:t>Выражаю согласие на проведение психолого-педагогического обследования.</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"__" ___________ 20___ г. /________________/_____________________________</w:t>
      </w:r>
    </w:p>
    <w:p w:rsidR="00A1186A" w:rsidRPr="00A1186A" w:rsidRDefault="00A1186A" w:rsidP="00A1186A">
      <w:pPr>
        <w:widowControl w:val="0"/>
        <w:autoSpaceDE w:val="0"/>
        <w:autoSpaceDN w:val="0"/>
        <w:adjustRightInd w:val="0"/>
        <w:rPr>
          <w:rFonts w:ascii="Courier New" w:hAnsi="Courier New" w:cs="Courier New"/>
          <w:sz w:val="24"/>
          <w:szCs w:val="24"/>
        </w:rPr>
      </w:pPr>
      <w:r w:rsidRPr="00A1186A">
        <w:rPr>
          <w:rFonts w:ascii="Courier New" w:hAnsi="Courier New" w:cs="Courier New"/>
          <w:sz w:val="24"/>
          <w:szCs w:val="24"/>
        </w:rPr>
        <w:t xml:space="preserve">                               (подпись)        (расшифровка подписи)</w:t>
      </w:r>
    </w:p>
    <w:p w:rsidR="00A1186A" w:rsidRPr="00A1186A" w:rsidRDefault="00A1186A" w:rsidP="00A1186A">
      <w:pPr>
        <w:widowControl w:val="0"/>
        <w:autoSpaceDE w:val="0"/>
        <w:autoSpaceDN w:val="0"/>
        <w:adjustRightInd w:val="0"/>
        <w:ind w:firstLine="720"/>
        <w:jc w:val="both"/>
        <w:rPr>
          <w:rFonts w:ascii="Times New Roman CYR" w:hAnsi="Times New Roman CYR" w:cs="Times New Roman CYR"/>
          <w:sz w:val="24"/>
          <w:szCs w:val="24"/>
        </w:rPr>
      </w:pPr>
    </w:p>
    <w:p w:rsidR="00A1186A" w:rsidRPr="00A1186A" w:rsidRDefault="00A1186A">
      <w:pPr>
        <w:rPr>
          <w:sz w:val="24"/>
          <w:szCs w:val="24"/>
        </w:rPr>
      </w:pPr>
    </w:p>
    <w:sectPr w:rsidR="00A1186A" w:rsidRPr="00A11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6A"/>
    <w:rsid w:val="00A1186A"/>
    <w:rsid w:val="00A63F48"/>
    <w:rsid w:val="00B20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86A"/>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A11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86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86A"/>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A11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86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mo.garant.ru/document/redirect/70291362/42" TargetMode="External"/><Relationship Id="rId5" Type="http://schemas.openxmlformats.org/officeDocument/2006/relationships/hyperlink" Target="http://demo.garant.ru/document/redirect/7048599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3837</Words>
  <Characters>21874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2020-08-12T21:10:00Z</dcterms:created>
  <dcterms:modified xsi:type="dcterms:W3CDTF">2020-08-12T21:25:00Z</dcterms:modified>
</cp:coreProperties>
</file>