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A52" w:rsidRPr="00636AF3" w:rsidRDefault="007D4A52" w:rsidP="007D4A5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</w:pPr>
      <w:r w:rsidRPr="00636AF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 xml:space="preserve">Методическая консультация </w:t>
      </w:r>
    </w:p>
    <w:p w:rsidR="007D4A52" w:rsidRPr="00636AF3" w:rsidRDefault="007D4A52" w:rsidP="007D4A5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</w:pPr>
      <w:r w:rsidRPr="00636AF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13.12</w:t>
      </w:r>
      <w:r w:rsidRPr="001D1D4B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.2020</w:t>
      </w:r>
      <w:r w:rsidRPr="00636AF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 xml:space="preserve">г.) </w:t>
      </w:r>
    </w:p>
    <w:p w:rsidR="007D4A52" w:rsidRPr="007D4A52" w:rsidRDefault="007D4A52" w:rsidP="00023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«</w:t>
      </w:r>
      <w:r w:rsidR="0002362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ПРИЁМЫ ИСПОЛЬЗОВАНИЯ ПРЕЗЕНТАЦИИ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НА УРОКЕ</w:t>
      </w:r>
      <w:r w:rsidR="0002362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И ВО ВНЕУРОЧНОЙ РАБОТЕ УЧИТЕЛЯ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» </w:t>
      </w:r>
    </w:p>
    <w:p w:rsidR="007D4A52" w:rsidRPr="00444DE9" w:rsidRDefault="007D4A52" w:rsidP="007D4A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D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Источник информации: </w:t>
      </w:r>
      <w:hyperlink r:id="rId7" w:history="1">
        <w:r w:rsidRPr="00444DE9">
          <w:rPr>
            <w:rStyle w:val="a3"/>
            <w:rFonts w:ascii="Times New Roman" w:hAnsi="Times New Roman" w:cs="Times New Roman"/>
            <w:sz w:val="20"/>
            <w:szCs w:val="20"/>
          </w:rPr>
          <w:t>https://www.yaklass.ru/novosti/akcii-i-novosti-za-2020-god/stati-i-novosti-za-12-2020/sem-neobychnyh-sposobov-ispolzovat-prezentaciyu-na-uroke</w:t>
        </w:r>
      </w:hyperlink>
    </w:p>
    <w:p w:rsidR="00C51C21" w:rsidRPr="00C51C21" w:rsidRDefault="00C51C21" w:rsidP="00C51C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может быть просто набором картинок с подписями на безвкусном цветастом фоне, а может стать настоящим гвоздём учебной программы. Главное — правильно её подготовить и использовать. Это особенно актуально сейчас, когда школы на дистанционном обучении, возможности демонстрации материала ограничены, а удержать внимание школьников в онлайн-формате труднее. Наши советы помогут сделать презентацию яркой, эффектной и эффективной — вы же искали именно такой инструмент?</w:t>
      </w:r>
    </w:p>
    <w:p w:rsidR="00C51C21" w:rsidRPr="00C51C21" w:rsidRDefault="00C51C21" w:rsidP="00C51C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1C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Преимущества и особенности презентации</w:t>
      </w:r>
    </w:p>
    <w:p w:rsidR="00C51C21" w:rsidRPr="00C51C21" w:rsidRDefault="00C51C21" w:rsidP="00C51C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преимущество презентации заключается в том, что она объединяет разные типы информации: вербальную, зрительную и слуховую. Это позволяет «достучаться» до детей с разными типами восприятия: и до тех, кто лучше воспринимает материал на слух, и тех, кому проще прочитать всё самостоятельно, и тех, кому больше подходит визуальная подача. Поэтому грамотно составленная презентация может приковать к себе внимание слушателей. Однако, чтобы она была эффективной, необходимо хорошо подготовиться и продумать план.</w:t>
      </w:r>
    </w:p>
    <w:p w:rsidR="00C51C21" w:rsidRPr="00C51C21" w:rsidRDefault="00C51C21" w:rsidP="00C51C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1C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должно быть в каждой презентации?</w:t>
      </w:r>
    </w:p>
    <w:p w:rsidR="00C51C21" w:rsidRPr="00C51C21" w:rsidRDefault="00C51C21" w:rsidP="00C51C21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Чёткая структура. Презентация должна начинаться с «обложки», где написана тема. Если выступление длинное, то в начале лучше обозначить ключевые моменты, о которых пойдёт речь, представить мини-план. </w:t>
      </w:r>
    </w:p>
    <w:p w:rsidR="00C51C21" w:rsidRPr="00C51C21" w:rsidRDefault="00C51C21" w:rsidP="00C51C21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Примеры. Меньше теории — больше жизни! Презентация должна не только демонстрировать формулы и правила, но и показывать примеры. Каждое теоретическое положение подкрепляйте иллюстративным материалом, это помогает усвоить основную информацию. </w:t>
      </w:r>
    </w:p>
    <w:p w:rsidR="00C51C21" w:rsidRPr="00C51C21" w:rsidRDefault="00C51C21" w:rsidP="00C51C21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Изображения. Картинки и фотографии — это то, что поможет привлечь внимание к выступлению. Используйте интересные и красивые изображения, относящиеся к теме, чтобы не потерять внимание слушателей.</w:t>
      </w:r>
    </w:p>
    <w:p w:rsidR="00C51C21" w:rsidRPr="00C51C21" w:rsidRDefault="00C51C21" w:rsidP="00C51C21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Ритм. Презентация не должна быть просто полотном текста или, наоборот, бесконечным потоком картинок. Поэтому поиграйте с разными типами информации и сделайте презентацию с чётким ритмом: 1 слайд — текст, 2 слайд — текст, 3 слайд — картинка, 4 слайд — диаграмма. Или: текст — картинка — текст — картинка — текст — диаграмма.</w:t>
      </w:r>
    </w:p>
    <w:p w:rsidR="00C51C21" w:rsidRPr="00C51C21" w:rsidRDefault="00C51C21" w:rsidP="00C51C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1C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делать не надо: чек-лист приёмов, которые испортят любую презентацию</w:t>
      </w:r>
    </w:p>
    <w:p w:rsidR="00444DE9" w:rsidRDefault="00C51C21" w:rsidP="00444DE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разберём моменты, которых точно следует избегать, и продемонстрируем конкретные неудачные примеры:</w:t>
      </w:r>
    </w:p>
    <w:p w:rsidR="00C51C21" w:rsidRPr="00C51C21" w:rsidRDefault="00444DE9" w:rsidP="00444DE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C21"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бодрая музыка. Музыкальное сопровождение обычно только отвлекает слушателя. В презентации могут использоваться аудио- и видеодорожки, но лучше, если они закреплены за отдельным слайдом, чем когда музыка звучит постоянно. </w:t>
      </w:r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Неуместная анимация. То, что в </w:t>
      </w:r>
      <w:proofErr w:type="spellStart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легко сделать анимацию, не значит, что нужно использовать все предложенные возможности. Неуместная анимация только отнимает время и перетягивает внимание на себя, сбивает с толку.</w:t>
      </w:r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Много декоративных элементов. Большое количество цветов и рисунков тоже не пойдёт на пользу: ребята будут отвлекаться или даже смеяться над таким неуместным радужным исполнением.</w:t>
      </w:r>
    </w:p>
    <w:p w:rsidR="00C51C21" w:rsidRPr="00C51C21" w:rsidRDefault="00C51C21" w:rsidP="00444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7BCB0C" wp14:editId="3489E694">
            <wp:extent cx="4842510" cy="3321101"/>
            <wp:effectExtent l="0" t="0" r="0" b="0"/>
            <wp:docPr id="1" name="Рисунок 1" descr="https://ykl-upl.azureedge.net/upload/news/novosti/2020/12/pres-news/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kl-upl.azureedge.net/upload/news/novosti/2020/12/pres-news/image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46" cy="332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соответствующие друг другу цвета. Цвета шрифта и фона</w:t>
      </w:r>
      <w:r w:rsidR="0098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очень важно. Они должны </w:t>
      </w: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сочетаться, а текст должно быть удобно читать даже с задней парты. В этом примере цвета плохо подходят друг другу, а голубой на фоне коричневого ещё и с трудом виден.</w:t>
      </w:r>
    </w:p>
    <w:p w:rsidR="00C51C21" w:rsidRPr="00C51C21" w:rsidRDefault="00C51C21" w:rsidP="00444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29801A" wp14:editId="60CA119D">
            <wp:extent cx="4863767" cy="3482035"/>
            <wp:effectExtent l="0" t="0" r="0" b="4445"/>
            <wp:docPr id="2" name="Рисунок 2" descr="https://ykl-upl.azureedge.net/upload/news/novosti/2020/12/pres-news/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kl-upl.azureedge.net/upload/news/novosti/2020/12/pres-news/image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464" cy="348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 Подложка-картинка — это не всегда хорошая идея. Опять же, она отвлекает внимание. На фоне машины тёмный текст читать неудобно, впрочем, как и светлый, потому что рисунок контрастный.</w:t>
      </w:r>
    </w:p>
    <w:p w:rsidR="00C51C21" w:rsidRPr="00C51C21" w:rsidRDefault="00C51C21" w:rsidP="00444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418EC" wp14:editId="186A140A">
            <wp:extent cx="4893869" cy="3299337"/>
            <wp:effectExtent l="0" t="0" r="2540" b="0"/>
            <wp:docPr id="3" name="Рисунок 3" descr="https://ykl-upl.azureedge.net/upload/news/novosti/2020/12/pres-news/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kl-upl.azureedge.net/upload/news/novosti/2020/12/pres-news/image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065" cy="330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6) Мало свободного места. На слайде должно быть много «воздуха», всему должно хватать места. Если чувствуете, что что-то не помещается, лучше сделать дополнительный слайд. В данном случае стоило разбить теорию и примеры на два слайда.</w:t>
      </w:r>
    </w:p>
    <w:p w:rsidR="00C51C21" w:rsidRPr="00C51C21" w:rsidRDefault="00C51C21" w:rsidP="00444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DCE768" wp14:editId="3AE9020B">
            <wp:extent cx="4996282" cy="3753847"/>
            <wp:effectExtent l="0" t="0" r="0" b="0"/>
            <wp:docPr id="4" name="Рисунок 4" descr="https://ykl-upl.azureedge.net/upload/news/novosti/2020/12/pres-news/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kl-upl.azureedge.net/upload/news/novosti/2020/12/pres-news/image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48" cy="375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Простыни текста. Большое количество текста может только повредить презентации. Это скучно, и такой слайд крайне неудобно воспринимать, особенно если предстоит очное занятие, а ребёнок с плохим зрением сидит далеко от экрана. </w:t>
      </w:r>
    </w:p>
    <w:p w:rsidR="00C51C21" w:rsidRPr="00C51C21" w:rsidRDefault="00C51C21" w:rsidP="00444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DA65A2D" wp14:editId="69743865">
            <wp:extent cx="5442508" cy="3060478"/>
            <wp:effectExtent l="0" t="0" r="6350" b="6985"/>
            <wp:docPr id="5" name="Рисунок 5" descr="https://ykl-upl.azureedge.net/upload/news/novosti/2020/12/pres-news/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kl-upl.azureedge.net/upload/news/novosti/2020/12/pres-news/image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146" cy="306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C21" w:rsidRPr="00C51C21" w:rsidRDefault="00C51C21" w:rsidP="00980D2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1C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делать надо: принципы создания хорошей презентации</w:t>
      </w:r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текста. Ограничьте количество текста. 1 слайд = 1 мысль. Также контролируйте число предложений и слов в предложении. 1 слайд = 3–4 предложения, 1 предложение = не больше 10 слов.</w:t>
      </w:r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Размер шрифта. Выбирайте такой кегль, который хорошо виден даже с задней парты. Рекомендуется использовать 22–24-й кегль для очных занятий и 20-й — для демонстрации на экране во время дистанционного урока.</w:t>
      </w:r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Стиль шрифта. Да, готический шрифт выглядит красиво и интересно, но он абсолютно не читаем в презентации. Отдавайте предпочтение привычным стилям: </w:t>
      </w:r>
      <w:proofErr w:type="spellStart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Calibri</w:t>
      </w:r>
      <w:proofErr w:type="spellEnd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Arial</w:t>
      </w:r>
      <w:proofErr w:type="spellEnd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Cambia</w:t>
      </w:r>
      <w:proofErr w:type="spellEnd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4) Цвет фона. Если вы показываете презентацию в классе, то оптимально выбрать тёмный шрифт на светлом фоне. Если предполагается демонстрация на экране компьютера, в том числе при дистанционном формате занятий, лучше выбрать светлый шрифт на тёмном фоне.</w:t>
      </w:r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Изображения. Визуальный материал следует выбирать так, чтобы он был в одной стилистике: картинки/</w:t>
      </w:r>
      <w:proofErr w:type="spellStart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мультяшки</w:t>
      </w:r>
      <w:proofErr w:type="spellEnd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абстрактные изображен</w:t>
      </w:r>
      <w:r w:rsidR="00023626">
        <w:rPr>
          <w:rFonts w:ascii="Times New Roman" w:eastAsia="Times New Roman" w:hAnsi="Times New Roman" w:cs="Times New Roman"/>
          <w:sz w:val="24"/>
          <w:szCs w:val="24"/>
          <w:lang w:eastAsia="ru-RU"/>
        </w:rPr>
        <w:t>ия/</w:t>
      </w:r>
      <w:proofErr w:type="spellStart"/>
      <w:r w:rsidR="000236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="0002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реалистичные </w:t>
      </w: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изображения/фотографии. Не нужно смешивать то и другое, это разрушает единство стиля и выглядит эклектично.</w:t>
      </w:r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Количество слайдов. Число слайдов зависит от длительности выступления. Обычно в презентации для 10-минутного выступления — 10–12 слайдов, большее количество школьникам воспринимать трудно.</w:t>
      </w:r>
    </w:p>
    <w:p w:rsidR="00023626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материалы, размещённые на </w:t>
      </w:r>
      <w:r w:rsidR="0002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ресурсе </w:t>
      </w: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отлично подходят для использования в презентации. Например, информацию из раздела «Теория» очень удобно размещать на слайдах, потому что там есть готовые п</w:t>
      </w:r>
      <w:r w:rsidR="000236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равила, примеры и определения. </w:t>
      </w:r>
    </w:p>
    <w:p w:rsidR="00C51C21" w:rsidRPr="00C51C21" w:rsidRDefault="00023626" w:rsidP="0002362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т</w:t>
      </w:r>
      <w:r w:rsidR="00C51C21"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еоретическая выжимка по теме «Основные признаки животной клетки» гармонично впишется в вашу презентацию по биологии:</w:t>
      </w:r>
    </w:p>
    <w:p w:rsidR="00C51C21" w:rsidRPr="00C51C21" w:rsidRDefault="00C51C21" w:rsidP="009E5A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1DE1836" wp14:editId="4338359B">
            <wp:extent cx="5529580" cy="2143353"/>
            <wp:effectExtent l="0" t="0" r="0" b="9525"/>
            <wp:docPr id="6" name="Рисунок 6" descr="https://ykl-upl.azureedge.net/upload/news/novosti/2020/12/pres-news/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ykl-upl.azureedge.net/upload/news/novosti/2020/12/pres-news/imag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836" cy="214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</w:t>
      </w:r>
      <w:hyperlink r:id="rId14" w:history="1">
        <w:r w:rsidRPr="00C51C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История»</w:t>
        </w:r>
      </w:hyperlink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найти множество карт и фотографий с раскопок.</w:t>
      </w: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 </w:t>
      </w:r>
      <w:hyperlink r:id="rId15" w:history="1">
        <w:r w:rsidRPr="00C51C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«Русском языке»</w:t>
        </w:r>
      </w:hyperlink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увидите краткие правила в виде таблиц.</w:t>
      </w:r>
    </w:p>
    <w:p w:rsidR="00C51C21" w:rsidRPr="00C51C21" w:rsidRDefault="00C51C21" w:rsidP="00444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539B60" wp14:editId="4EB5835E">
            <wp:extent cx="5252085" cy="1338682"/>
            <wp:effectExtent l="0" t="0" r="5715" b="0"/>
            <wp:docPr id="7" name="Рисунок 7" descr="https://ykl-upl.azureedge.net/upload/news/novosti/2020/12/pres-news/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ykl-upl.azureedge.net/upload/news/novosti/2020/12/pres-news/image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42" cy="134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C21" w:rsidRPr="00C51C21" w:rsidRDefault="00C51C21" w:rsidP="0002362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1C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Семь интересных идей для презентаций</w:t>
      </w:r>
    </w:p>
    <w:p w:rsidR="00C51C21" w:rsidRPr="00C51C21" w:rsidRDefault="00C51C21" w:rsidP="00C51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разберём семь необычных способов, как можно использовать презентации в учебном процессе на разных предметах.</w:t>
      </w:r>
    </w:p>
    <w:p w:rsidR="00C51C21" w:rsidRPr="00C51C21" w:rsidRDefault="00C51C21" w:rsidP="00C51C21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C51C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Русский язык</w:t>
        </w:r>
      </w:hyperlink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.  Вместо того чтобы излагать сухую теорию устно, сделайте презентацию, а в конце поместите интерактивный тест, на вопросы которого ребята будут отвечать по очереди.</w:t>
      </w:r>
    </w:p>
    <w:p w:rsidR="00C51C21" w:rsidRPr="00C51C21" w:rsidRDefault="00C51C21" w:rsidP="00C51C21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C51C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Физика</w:t>
        </w:r>
      </w:hyperlink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Разбирая очередную тему, например небесную механику, покажите анимационный ролик или мини-видео, где видно, как двигаются планеты и какие силы на них воздействуют.</w:t>
      </w:r>
    </w:p>
    <w:p w:rsidR="00C51C21" w:rsidRPr="00C51C21" w:rsidRDefault="00C51C21" w:rsidP="00C51C21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C51C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Химия</w:t>
        </w:r>
      </w:hyperlink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Совместите теорию с практикой. Пусть текстовый формат объясняет реакции, а каждая из них подкрепляется коротким видео, на котором проводят эти эксперименты.</w:t>
      </w:r>
    </w:p>
    <w:p w:rsidR="00C51C21" w:rsidRPr="00C51C21" w:rsidRDefault="00C51C21" w:rsidP="00C51C21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C51C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Литература</w:t>
        </w:r>
      </w:hyperlink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Обсуждая конкретное литературное произведение, привяжите его к реальности. Например, можно рассказать, где жили Раскольников или Обломов, показать их маршруты в реальном Петербурге.</w:t>
      </w:r>
    </w:p>
    <w:p w:rsidR="00C51C21" w:rsidRPr="00C51C21" w:rsidRDefault="00C51C21" w:rsidP="00C51C21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C51C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Биология</w:t>
        </w:r>
      </w:hyperlink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Рассказывая ученикам об определённой системе организма, покажите анимированные изображения органов и клеток.</w:t>
      </w:r>
    </w:p>
    <w:p w:rsidR="00C51C21" w:rsidRPr="00C51C21" w:rsidRDefault="00C51C21" w:rsidP="00C51C21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C51C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</w:t>
        </w:r>
      </w:hyperlink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Повествуя о событиях далёкого прошлого, покажите их связь с современной массовой культурой. Обсуждаете тему «Микены и Троя»? Подскажите ребятам, какие фильмы можно посмотреть и какие книги — почитать.</w:t>
      </w:r>
    </w:p>
    <w:p w:rsidR="00C51C21" w:rsidRPr="00C51C21" w:rsidRDefault="00C51C21" w:rsidP="00C51C21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C51C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География</w:t>
        </w:r>
      </w:hyperlink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Рассказывая о конкретном регионе, не забудьте и о его жителях. Приведите красивые картинки, которые демонстрируют быт, традиции и обычаи чукчей-оленеводов Крайнего Севера.</w:t>
      </w:r>
    </w:p>
    <w:p w:rsidR="00C51C21" w:rsidRPr="00C51C21" w:rsidRDefault="00C51C21" w:rsidP="009E5A79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презентация — это вовсе не бесполезная технология, которую нам так настойчиво навязывает система современного образования. С помощью грамотно составленной презентации вы увлечёте слушателей, расскажете и покажете им много интересного и в интерактивной форме донесёте до них изучаемый материал.  </w:t>
      </w:r>
    </w:p>
    <w:sectPr w:rsidR="00C51C21" w:rsidRPr="00C51C21" w:rsidSect="00444DE9">
      <w:headerReference w:type="default" r:id="rId24"/>
      <w:pgSz w:w="11906" w:h="16838"/>
      <w:pgMar w:top="568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A84" w:rsidRDefault="00AD7A84" w:rsidP="00444DE9">
      <w:pPr>
        <w:spacing w:after="0" w:line="240" w:lineRule="auto"/>
      </w:pPr>
      <w:r>
        <w:separator/>
      </w:r>
    </w:p>
  </w:endnote>
  <w:endnote w:type="continuationSeparator" w:id="0">
    <w:p w:rsidR="00AD7A84" w:rsidRDefault="00AD7A84" w:rsidP="0044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A84" w:rsidRDefault="00AD7A84" w:rsidP="00444DE9">
      <w:pPr>
        <w:spacing w:after="0" w:line="240" w:lineRule="auto"/>
      </w:pPr>
      <w:r>
        <w:separator/>
      </w:r>
    </w:p>
  </w:footnote>
  <w:footnote w:type="continuationSeparator" w:id="0">
    <w:p w:rsidR="00AD7A84" w:rsidRDefault="00AD7A84" w:rsidP="0044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455615"/>
      <w:docPartObj>
        <w:docPartGallery w:val="Page Numbers (Top of Page)"/>
        <w:docPartUnique/>
      </w:docPartObj>
    </w:sdtPr>
    <w:sdtContent>
      <w:p w:rsidR="00444DE9" w:rsidRDefault="00444D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A79">
          <w:rPr>
            <w:noProof/>
          </w:rPr>
          <w:t>4</w:t>
        </w:r>
        <w:r>
          <w:fldChar w:fldCharType="end"/>
        </w:r>
      </w:p>
    </w:sdtContent>
  </w:sdt>
  <w:p w:rsidR="00444DE9" w:rsidRDefault="00444D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5F95"/>
    <w:multiLevelType w:val="multilevel"/>
    <w:tmpl w:val="60FE6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1B784D"/>
    <w:multiLevelType w:val="multilevel"/>
    <w:tmpl w:val="FE2C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52"/>
    <w:rsid w:val="00023626"/>
    <w:rsid w:val="00444DE9"/>
    <w:rsid w:val="00735624"/>
    <w:rsid w:val="007D4A52"/>
    <w:rsid w:val="00980D24"/>
    <w:rsid w:val="009E5A79"/>
    <w:rsid w:val="00AD7A84"/>
    <w:rsid w:val="00C5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3B13A-A105-4359-BE0D-0665F23E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A52"/>
  </w:style>
  <w:style w:type="paragraph" w:styleId="1">
    <w:name w:val="heading 1"/>
    <w:basedOn w:val="a"/>
    <w:next w:val="a"/>
    <w:link w:val="10"/>
    <w:uiPriority w:val="9"/>
    <w:qFormat/>
    <w:rsid w:val="007D4A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A5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A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44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4DE9"/>
  </w:style>
  <w:style w:type="paragraph" w:styleId="a6">
    <w:name w:val="footer"/>
    <w:basedOn w:val="a"/>
    <w:link w:val="a7"/>
    <w:uiPriority w:val="99"/>
    <w:unhideWhenUsed/>
    <w:rsid w:val="0044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yaklass.ru/p/fizik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aklass.ru/p/biologia" TargetMode="External"/><Relationship Id="rId7" Type="http://schemas.openxmlformats.org/officeDocument/2006/relationships/hyperlink" Target="https://www.yaklass.ru/novosti/akcii-i-novosti-za-2020-god/stati-i-novosti-za-12-2020/sem-neobychnyh-sposobov-ispolzovat-prezentaciyu-na-uroke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yaklass.ru/p/russky-yazi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yaklass.ru/p/literaturnoe-chteni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yaklass.ru/p/russky-yazik" TargetMode="External"/><Relationship Id="rId23" Type="http://schemas.openxmlformats.org/officeDocument/2006/relationships/hyperlink" Target="https://www.yaklass.ru/p/geografiya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yaklass.ru/p/himij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yaklass.ru/p/history" TargetMode="External"/><Relationship Id="rId22" Type="http://schemas.openxmlformats.org/officeDocument/2006/relationships/hyperlink" Target="https://www.yaklass.ru/p/his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2020-12-13T08:40:00Z</dcterms:created>
  <dcterms:modified xsi:type="dcterms:W3CDTF">2020-12-13T09:13:00Z</dcterms:modified>
</cp:coreProperties>
</file>