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AA" w:rsidRPr="00213AAA" w:rsidRDefault="00A60073" w:rsidP="00213AAA">
      <w:pPr>
        <w:ind w:firstLine="0"/>
        <w:jc w:val="center"/>
        <w:rPr>
          <w:rFonts w:ascii="Times New Roman" w:hAnsi="Times New Roman" w:cs="Times New Roman"/>
          <w:sz w:val="24"/>
        </w:rPr>
      </w:pPr>
      <w:r w:rsidRPr="00213AAA">
        <w:rPr>
          <w:rFonts w:ascii="Times New Roman" w:hAnsi="Times New Roman" w:cs="Times New Roman"/>
          <w:sz w:val="24"/>
        </w:rPr>
        <w:t>Автономная некоммерческая органи</w:t>
      </w:r>
      <w:r w:rsidR="00213AAA" w:rsidRPr="00213AAA">
        <w:rPr>
          <w:rFonts w:ascii="Times New Roman" w:hAnsi="Times New Roman" w:cs="Times New Roman"/>
          <w:sz w:val="24"/>
        </w:rPr>
        <w:t>зация</w:t>
      </w:r>
    </w:p>
    <w:p w:rsidR="00213AAA" w:rsidRPr="00213AAA" w:rsidRDefault="00213AAA" w:rsidP="00213AAA">
      <w:pPr>
        <w:ind w:firstLine="0"/>
        <w:jc w:val="center"/>
        <w:rPr>
          <w:rFonts w:ascii="Times New Roman" w:hAnsi="Times New Roman" w:cs="Times New Roman"/>
          <w:sz w:val="24"/>
        </w:rPr>
      </w:pPr>
      <w:r w:rsidRPr="00213AAA">
        <w:rPr>
          <w:rFonts w:ascii="Times New Roman" w:hAnsi="Times New Roman" w:cs="Times New Roman"/>
          <w:sz w:val="24"/>
        </w:rPr>
        <w:t>Центр интеллектуального и творческого развития «</w:t>
      </w:r>
      <w:proofErr w:type="spellStart"/>
      <w:r w:rsidRPr="00213AAA">
        <w:rPr>
          <w:rFonts w:ascii="Times New Roman" w:hAnsi="Times New Roman" w:cs="Times New Roman"/>
          <w:sz w:val="24"/>
        </w:rPr>
        <w:t>ИНТЕЛРОСТ</w:t>
      </w:r>
      <w:proofErr w:type="spellEnd"/>
      <w:r w:rsidRPr="00213AAA">
        <w:rPr>
          <w:rFonts w:ascii="Times New Roman" w:hAnsi="Times New Roman" w:cs="Times New Roman"/>
          <w:sz w:val="24"/>
        </w:rPr>
        <w:t>»</w:t>
      </w:r>
    </w:p>
    <w:p w:rsidR="00213AAA" w:rsidRPr="00213AAA" w:rsidRDefault="00213AAA" w:rsidP="00213AAA">
      <w:pPr>
        <w:pBdr>
          <w:bottom w:val="single" w:sz="4" w:space="1" w:color="auto"/>
        </w:pBdr>
        <w:spacing w:before="120"/>
        <w:ind w:firstLine="0"/>
        <w:jc w:val="center"/>
        <w:rPr>
          <w:rFonts w:ascii="Times New Roman" w:hAnsi="Times New Roman" w:cs="Times New Roman"/>
          <w:sz w:val="24"/>
        </w:rPr>
      </w:pPr>
      <w:r w:rsidRPr="00213AAA">
        <w:rPr>
          <w:rFonts w:ascii="Times New Roman" w:hAnsi="Times New Roman" w:cs="Times New Roman"/>
          <w:sz w:val="24"/>
        </w:rPr>
        <w:t>Всероссийский проект «Киноуроки в школах России»</w:t>
      </w: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Pr="00213AAA" w:rsidRDefault="00213AAA" w:rsidP="00213AAA">
      <w:pPr>
        <w:ind w:firstLine="0"/>
        <w:jc w:val="center"/>
        <w:rPr>
          <w:rFonts w:ascii="Times New Roman" w:hAnsi="Times New Roman" w:cs="Times New Roman"/>
          <w:b/>
          <w:caps/>
          <w:sz w:val="32"/>
        </w:rPr>
      </w:pPr>
      <w:r w:rsidRPr="00213AAA">
        <w:rPr>
          <w:rFonts w:ascii="Times New Roman" w:hAnsi="Times New Roman" w:cs="Times New Roman"/>
          <w:b/>
          <w:caps/>
          <w:sz w:val="32"/>
        </w:rPr>
        <w:t xml:space="preserve">Программа </w:t>
      </w:r>
    </w:p>
    <w:p w:rsidR="00213AAA" w:rsidRPr="00213AAA" w:rsidRDefault="00213AAA" w:rsidP="00213AAA">
      <w:pPr>
        <w:ind w:firstLine="0"/>
        <w:jc w:val="center"/>
        <w:rPr>
          <w:rFonts w:ascii="Times New Roman" w:hAnsi="Times New Roman" w:cs="Times New Roman"/>
          <w:b/>
          <w:sz w:val="32"/>
        </w:rPr>
      </w:pPr>
      <w:r w:rsidRPr="00213AAA">
        <w:rPr>
          <w:rFonts w:ascii="Times New Roman" w:hAnsi="Times New Roman" w:cs="Times New Roman"/>
          <w:b/>
          <w:sz w:val="32"/>
        </w:rPr>
        <w:t xml:space="preserve">апробации системы воспитания </w:t>
      </w:r>
    </w:p>
    <w:p w:rsidR="00213AAA" w:rsidRPr="00213AAA" w:rsidRDefault="00213AAA" w:rsidP="00213AAA">
      <w:pPr>
        <w:ind w:firstLine="0"/>
        <w:jc w:val="center"/>
        <w:rPr>
          <w:rFonts w:ascii="Times New Roman" w:hAnsi="Times New Roman" w:cs="Times New Roman"/>
          <w:b/>
          <w:sz w:val="32"/>
        </w:rPr>
      </w:pPr>
      <w:r w:rsidRPr="00213AAA">
        <w:rPr>
          <w:rFonts w:ascii="Times New Roman" w:hAnsi="Times New Roman" w:cs="Times New Roman"/>
          <w:b/>
          <w:sz w:val="32"/>
        </w:rPr>
        <w:t>Всероссийского проекта «Киноуроки в школах России»</w:t>
      </w: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</w:p>
    <w:p w:rsidR="00213AAA" w:rsidRPr="00213AAA" w:rsidRDefault="00213AAA" w:rsidP="00213AAA">
      <w:pPr>
        <w:ind w:firstLine="0"/>
        <w:jc w:val="center"/>
        <w:rPr>
          <w:rFonts w:ascii="Times New Roman" w:hAnsi="Times New Roman" w:cs="Times New Roman"/>
          <w:sz w:val="24"/>
        </w:rPr>
      </w:pPr>
      <w:r w:rsidRPr="00213AAA">
        <w:rPr>
          <w:rFonts w:ascii="Times New Roman" w:hAnsi="Times New Roman" w:cs="Times New Roman"/>
          <w:sz w:val="24"/>
        </w:rPr>
        <w:t>Санкт-Петербург</w:t>
      </w:r>
    </w:p>
    <w:p w:rsidR="00A60073" w:rsidRDefault="00213AAA" w:rsidP="00213AAA">
      <w:pPr>
        <w:ind w:firstLine="0"/>
        <w:jc w:val="center"/>
        <w:rPr>
          <w:rFonts w:ascii="Times New Roman" w:hAnsi="Times New Roman" w:cs="Times New Roman"/>
          <w:b/>
        </w:rPr>
      </w:pPr>
      <w:r w:rsidRPr="00213AAA">
        <w:rPr>
          <w:rFonts w:ascii="Times New Roman" w:hAnsi="Times New Roman" w:cs="Times New Roman"/>
          <w:sz w:val="24"/>
        </w:rPr>
        <w:t>2020 г.</w:t>
      </w:r>
      <w:r w:rsidR="00A60073">
        <w:rPr>
          <w:rFonts w:ascii="Times New Roman" w:hAnsi="Times New Roman" w:cs="Times New Roman"/>
          <w:b/>
        </w:rPr>
        <w:br w:type="page"/>
      </w:r>
    </w:p>
    <w:p w:rsidR="0082383A" w:rsidRPr="0082383A" w:rsidRDefault="0082383A" w:rsidP="0082383A">
      <w:pPr>
        <w:ind w:firstLine="0"/>
        <w:jc w:val="center"/>
        <w:rPr>
          <w:rFonts w:ascii="Times New Roman" w:hAnsi="Times New Roman" w:cs="Times New Roman"/>
          <w:b/>
        </w:rPr>
      </w:pPr>
    </w:p>
    <w:p w:rsidR="0082383A" w:rsidRPr="0082383A" w:rsidRDefault="0082383A" w:rsidP="0082383A">
      <w:pPr>
        <w:ind w:firstLine="0"/>
        <w:jc w:val="center"/>
        <w:rPr>
          <w:rFonts w:ascii="Times New Roman" w:hAnsi="Times New Roman" w:cs="Times New Roman"/>
          <w:b/>
        </w:rPr>
      </w:pPr>
      <w:r w:rsidRPr="0082383A">
        <w:rPr>
          <w:rFonts w:ascii="Times New Roman" w:hAnsi="Times New Roman" w:cs="Times New Roman"/>
          <w:b/>
        </w:rPr>
        <w:t>Содержание</w:t>
      </w:r>
      <w:bookmarkStart w:id="0" w:name="_GoBack"/>
      <w:bookmarkEnd w:id="0"/>
    </w:p>
    <w:p w:rsidR="0082383A" w:rsidRPr="0082383A" w:rsidRDefault="0082383A" w:rsidP="0082383A">
      <w:pPr>
        <w:ind w:firstLine="0"/>
        <w:rPr>
          <w:rFonts w:ascii="Times New Roman" w:hAnsi="Times New Roman" w:cs="Times New Roman"/>
          <w:b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33034054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6E7DEA" w:rsidRPr="00340DFC" w:rsidRDefault="006E7DEA" w:rsidP="00340DFC">
          <w:pPr>
            <w:pStyle w:val="a5"/>
            <w:spacing w:line="360" w:lineRule="auto"/>
            <w:rPr>
              <w:rFonts w:ascii="Times New Roman" w:hAnsi="Times New Roman" w:cs="Times New Roman"/>
            </w:rPr>
          </w:pPr>
        </w:p>
        <w:p w:rsidR="00340DFC" w:rsidRPr="00340DFC" w:rsidRDefault="006E7DEA" w:rsidP="00340DFC">
          <w:pPr>
            <w:pStyle w:val="11"/>
            <w:tabs>
              <w:tab w:val="right" w:leader="dot" w:pos="9345"/>
            </w:tabs>
            <w:spacing w:line="360" w:lineRule="auto"/>
            <w:ind w:firstLine="0"/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r w:rsidRPr="00340DFC">
            <w:rPr>
              <w:rFonts w:ascii="Times New Roman" w:hAnsi="Times New Roman" w:cs="Times New Roman"/>
            </w:rPr>
            <w:fldChar w:fldCharType="begin"/>
          </w:r>
          <w:r w:rsidRPr="00340DFC">
            <w:rPr>
              <w:rFonts w:ascii="Times New Roman" w:hAnsi="Times New Roman" w:cs="Times New Roman"/>
            </w:rPr>
            <w:instrText xml:space="preserve"> TOC \o "1-3" \h \z \u </w:instrText>
          </w:r>
          <w:r w:rsidRPr="00340DFC">
            <w:rPr>
              <w:rFonts w:ascii="Times New Roman" w:hAnsi="Times New Roman" w:cs="Times New Roman"/>
            </w:rPr>
            <w:fldChar w:fldCharType="separate"/>
          </w:r>
          <w:hyperlink w:anchor="_Toc48677725" w:history="1">
            <w:r w:rsidR="00340DFC" w:rsidRPr="00340DFC">
              <w:rPr>
                <w:rStyle w:val="a6"/>
                <w:rFonts w:ascii="Times New Roman" w:hAnsi="Times New Roman" w:cs="Times New Roman"/>
                <w:noProof/>
              </w:rPr>
              <w:t>Пояснительная записка</w:t>
            </w:r>
            <w:r w:rsidR="00340DFC" w:rsidRPr="00340DF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0DFC" w:rsidRPr="00340DF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0DFC" w:rsidRPr="00340DFC">
              <w:rPr>
                <w:rFonts w:ascii="Times New Roman" w:hAnsi="Times New Roman" w:cs="Times New Roman"/>
                <w:noProof/>
                <w:webHidden/>
              </w:rPr>
              <w:instrText xml:space="preserve"> PAGEREF _Toc48677725 \h </w:instrText>
            </w:r>
            <w:r w:rsidR="00340DFC" w:rsidRPr="00340DFC">
              <w:rPr>
                <w:rFonts w:ascii="Times New Roman" w:hAnsi="Times New Roman" w:cs="Times New Roman"/>
                <w:noProof/>
                <w:webHidden/>
              </w:rPr>
            </w:r>
            <w:r w:rsidR="00340DFC" w:rsidRPr="00340DF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40DFC" w:rsidRPr="00340DF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40DFC" w:rsidRPr="00340DF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0DFC" w:rsidRPr="00340DFC" w:rsidRDefault="00340DFC" w:rsidP="00340DFC">
          <w:pPr>
            <w:pStyle w:val="11"/>
            <w:tabs>
              <w:tab w:val="right" w:leader="dot" w:pos="9345"/>
            </w:tabs>
            <w:spacing w:line="360" w:lineRule="auto"/>
            <w:ind w:firstLine="0"/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48677726" w:history="1">
            <w:r w:rsidRPr="00340DFC">
              <w:rPr>
                <w:rStyle w:val="a6"/>
                <w:rFonts w:ascii="Times New Roman" w:hAnsi="Times New Roman" w:cs="Times New Roman"/>
                <w:noProof/>
              </w:rPr>
              <w:t>Особенности организуемого в школе воспитательного процесса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instrText xml:space="preserve"> PAGEREF _Toc48677726 \h </w:instrTex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0DFC" w:rsidRPr="00340DFC" w:rsidRDefault="00340DFC" w:rsidP="00340DFC">
          <w:pPr>
            <w:pStyle w:val="11"/>
            <w:tabs>
              <w:tab w:val="right" w:leader="dot" w:pos="9345"/>
            </w:tabs>
            <w:spacing w:line="360" w:lineRule="auto"/>
            <w:ind w:firstLine="0"/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48677727" w:history="1">
            <w:r w:rsidRPr="00340DFC">
              <w:rPr>
                <w:rStyle w:val="a6"/>
                <w:rFonts w:ascii="Times New Roman" w:hAnsi="Times New Roman" w:cs="Times New Roman"/>
                <w:noProof/>
              </w:rPr>
              <w:t>Цели и задачи воспитания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instrText xml:space="preserve"> PAGEREF _Toc48677727 \h </w:instrTex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0DFC" w:rsidRPr="00340DFC" w:rsidRDefault="00340DFC" w:rsidP="00340DFC">
          <w:pPr>
            <w:pStyle w:val="11"/>
            <w:tabs>
              <w:tab w:val="right" w:leader="dot" w:pos="9345"/>
            </w:tabs>
            <w:spacing w:line="360" w:lineRule="auto"/>
            <w:ind w:firstLine="0"/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48677728" w:history="1">
            <w:r w:rsidRPr="00340DFC">
              <w:rPr>
                <w:rStyle w:val="a6"/>
                <w:rFonts w:ascii="Times New Roman" w:hAnsi="Times New Roman" w:cs="Times New Roman"/>
                <w:noProof/>
              </w:rPr>
              <w:t>Виды, формы и содержание деятельности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instrText xml:space="preserve"> PAGEREF _Toc48677728 \h </w:instrTex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0DFC" w:rsidRPr="00340DFC" w:rsidRDefault="00340DFC" w:rsidP="00340DFC">
          <w:pPr>
            <w:pStyle w:val="11"/>
            <w:tabs>
              <w:tab w:val="right" w:leader="dot" w:pos="9345"/>
            </w:tabs>
            <w:spacing w:line="360" w:lineRule="auto"/>
            <w:ind w:firstLine="0"/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48677729" w:history="1">
            <w:r w:rsidRPr="00340DFC">
              <w:rPr>
                <w:rStyle w:val="a6"/>
                <w:rFonts w:ascii="Times New Roman" w:hAnsi="Times New Roman" w:cs="Times New Roman"/>
                <w:noProof/>
              </w:rPr>
              <w:t>Анализ воспитательной деятельности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instrText xml:space="preserve"> PAGEREF _Toc48677729 \h </w:instrTex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0DFC" w:rsidRPr="00340DFC" w:rsidRDefault="00340DFC" w:rsidP="00340DFC">
          <w:pPr>
            <w:pStyle w:val="11"/>
            <w:tabs>
              <w:tab w:val="right" w:leader="dot" w:pos="9345"/>
            </w:tabs>
            <w:spacing w:line="360" w:lineRule="auto"/>
            <w:ind w:firstLine="0"/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48677730" w:history="1">
            <w:r w:rsidRPr="00340DFC">
              <w:rPr>
                <w:rStyle w:val="a6"/>
                <w:rFonts w:ascii="Times New Roman" w:hAnsi="Times New Roman" w:cs="Times New Roman"/>
                <w:noProof/>
              </w:rPr>
              <w:t>Календарно-тематическое планирование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instrText xml:space="preserve"> PAGEREF _Toc48677730 \h </w:instrTex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0DFC" w:rsidRPr="00340DFC" w:rsidRDefault="00340DFC" w:rsidP="00340DFC">
          <w:pPr>
            <w:pStyle w:val="11"/>
            <w:tabs>
              <w:tab w:val="right" w:leader="dot" w:pos="9345"/>
            </w:tabs>
            <w:spacing w:line="360" w:lineRule="auto"/>
            <w:ind w:firstLine="0"/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48677731" w:history="1">
            <w:r w:rsidRPr="00340DFC">
              <w:rPr>
                <w:rStyle w:val="a6"/>
                <w:rFonts w:ascii="Times New Roman" w:hAnsi="Times New Roman" w:cs="Times New Roman"/>
                <w:noProof/>
              </w:rPr>
              <w:t>Литература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instrText xml:space="preserve"> PAGEREF _Toc48677731 \h </w:instrTex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340DF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E7DEA" w:rsidRDefault="006E7DEA" w:rsidP="00340DFC">
          <w:pPr>
            <w:spacing w:line="360" w:lineRule="auto"/>
            <w:ind w:firstLine="0"/>
          </w:pPr>
          <w:r w:rsidRPr="00340DF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2383A" w:rsidRDefault="008238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2383A" w:rsidRPr="006E7DEA" w:rsidRDefault="0082383A" w:rsidP="006E7DEA">
      <w:pPr>
        <w:pStyle w:val="1"/>
        <w:ind w:firstLine="0"/>
        <w:jc w:val="center"/>
        <w:rPr>
          <w:rFonts w:ascii="Times New Roman" w:hAnsi="Times New Roman" w:cs="Times New Roman"/>
          <w:color w:val="auto"/>
        </w:rPr>
      </w:pPr>
      <w:bookmarkStart w:id="1" w:name="_Toc48677725"/>
      <w:r w:rsidRPr="006E7DEA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1"/>
    </w:p>
    <w:p w:rsidR="003361DF" w:rsidRPr="005C4FA4" w:rsidRDefault="003361DF" w:rsidP="003361DF">
      <w:pPr>
        <w:widowControl w:val="0"/>
        <w:tabs>
          <w:tab w:val="left" w:pos="1134"/>
        </w:tabs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4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Автономная некоммерческая организация «Центр развития интеллектуальных и творческих способностей «</w:t>
      </w:r>
      <w:proofErr w:type="spellStart"/>
      <w:r w:rsidRPr="005C4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Интелрост</w:t>
      </w:r>
      <w:proofErr w:type="spellEnd"/>
      <w:r w:rsidRPr="005C4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с 2014 г. реализует </w:t>
      </w: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Всероссийский народный проект «Киноуроки в школах России»</w:t>
      </w:r>
      <w:r w:rsidRPr="005C4FA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5C4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(далее – Проект). </w:t>
      </w:r>
    </w:p>
    <w:p w:rsidR="003361DF" w:rsidRPr="006E7DEA" w:rsidRDefault="003361DF" w:rsidP="003361DF">
      <w:pPr>
        <w:widowControl w:val="0"/>
        <w:tabs>
          <w:tab w:val="left" w:pos="113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 Проекта – создание инновационной системы воспитания гармонично развитой и социально ответственной личности на основе нравственных ценностей.</w:t>
      </w:r>
    </w:p>
    <w:p w:rsidR="003361DF" w:rsidRPr="005C4FA4" w:rsidRDefault="003361DF" w:rsidP="003361DF">
      <w:pPr>
        <w:widowControl w:val="0"/>
        <w:tabs>
          <w:tab w:val="left" w:pos="113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Миссия Проекта – воспитание поколений выпускников школ 2030-2040 гг. со</w:t>
      </w:r>
      <w:r w:rsidRPr="005C4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сформированной широкой библиотекой этических качеств, высоким уровнем социальной и интеллектуальной компетентности.</w:t>
      </w:r>
    </w:p>
    <w:p w:rsidR="003361DF" w:rsidRDefault="003361DF" w:rsidP="003361DF">
      <w:pPr>
        <w:widowControl w:val="0"/>
        <w:tabs>
          <w:tab w:val="left" w:pos="113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4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Предлагаемая система ориентирована на воспитание у школьников внутренних, </w:t>
      </w:r>
      <w:r w:rsidR="00AE1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нравственных</w:t>
      </w:r>
      <w:r w:rsidRPr="005C4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качеств личности, которые напрямую влияют на образ мышления, формирование объективной оценки собственных и чужих поступков, а также их последствий для человека, окружающей среды, государства.</w:t>
      </w:r>
    </w:p>
    <w:p w:rsidR="003361DF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57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Наиболее эффективное воздействие на современных детей сегодня оказывает игровое кино. Кинематограф владеет широким спектром драматургических и аудиовизуальных возможностей, обладающих суггестивным эффектом в восприятии произведения. Фильмы, созданные в гуманистических принципах искусства специально для школьников и с их непосредственным участием, способны дать мощный толчок к развитию мотивации у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361DF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C16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Поскольку система воспитания Проекта ориентируется на формирование и развитие этических качеств личности средствами различных направлений культуры и искусства, киноуроки являются основополагающими в создании эмоционального отклика, внутреннего конфликта как движущих сил к осуществлению практических действий, направленных на положительные изменения личности. </w:t>
      </w:r>
    </w:p>
    <w:p w:rsidR="006E7DEA" w:rsidRPr="006E7DEA" w:rsidRDefault="006E7DEA" w:rsidP="006E7DEA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разработке идеи Проекта был использован системный подход, сформирована таблица созидательных качеств личности, понятий и принципов, включающая 99 понятий (качеств), в соответствии с количеством месяцев обучения в общеобразовательных учреждениях с 1 по 11 классы.</w:t>
      </w:r>
    </w:p>
    <w:p w:rsidR="006E7DEA" w:rsidRPr="006E7DEA" w:rsidRDefault="006E7DEA" w:rsidP="006E7DEA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Уровень сложности вводимых понятий (принципов, ценностей) увеличивается от месяца к месяцу, от одного учебного года к другому, с учетом взросления школьников, их готовности к восприятию более сложного и глубокого материала. Данная таблица получила положительную экспертную оценку в </w:t>
      </w:r>
      <w:proofErr w:type="spellStart"/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СПбАППО</w:t>
      </w:r>
      <w:proofErr w:type="spellEnd"/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рекомендована для использования в процессе создания сценариев фильмов.</w:t>
      </w:r>
    </w:p>
    <w:p w:rsidR="006E7DEA" w:rsidRPr="00AC1627" w:rsidRDefault="006E7DEA" w:rsidP="006E7DEA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расставляя акценты при формировании восприятия школьниками вводимого понятия, его значения и вариантов проявления в жизни. Важный результат киноурока – возникшая у школьников потребность подражания героям, обладающим рассматриваемым качеством. </w:t>
      </w:r>
    </w:p>
    <w:p w:rsidR="003361DF" w:rsidRPr="00AC1627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Основой системы воспитания</w:t>
      </w:r>
      <w:r w:rsidRPr="00AC16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Проекта является проведение социальных практик,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реализуемых</w:t>
      </w:r>
      <w:r w:rsidRPr="00AC16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соответствии с тематикой просмотренных киноуроков.</w:t>
      </w:r>
    </w:p>
    <w:p w:rsidR="003361DF" w:rsidRPr="006E7DEA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Социальная практика – общественно полезное дело, инициированное классом после проведения киноурока, которое позволяет проявить раскрываемое в фильме </w:t>
      </w: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качество личности на</w:t>
      </w:r>
      <w:r w:rsidRPr="006E7DEA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практике.</w:t>
      </w:r>
    </w:p>
    <w:p w:rsidR="003361DF" w:rsidRPr="00AC1627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E7D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 социальных практик – создание условий для развития у детей и подростков</w:t>
      </w:r>
      <w:r w:rsidRPr="00AC16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понимания и принятия ценности созидательных качеств личности, формирования потребности в проявлении продуктивной социальной активности.</w:t>
      </w:r>
    </w:p>
    <w:p w:rsidR="003361DF" w:rsidRPr="00AC1627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C16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Социальные практики популяризируют тему активного субъектного участия молодежи в решении общественных проблем на местном, региональном, национальном уровнях; освоения социальных практик участия в общественных процессах в контакте с различными общественно-государственными структурами, включения в командные формы социально ориентированной деятельности. Получение опыта социальных практик детьми и подростками является важным условием укрепления гражданской идентичности и нравственных ценностей наряду с традиционными формами обучения и воспитания.</w:t>
      </w:r>
    </w:p>
    <w:p w:rsidR="003361DF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</w:pPr>
      <w:r w:rsidRPr="001D57C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Единым информационным банком социальных практик является сайт Проекта, где формируется база данных о деятельности участников. Информация о результатах выполнения социальных практик систематизируется и публикуется в ежемесячном журнале «Искусство созидать», освещается в информационной программе «Искусство созидать».</w:t>
      </w:r>
    </w:p>
    <w:p w:rsidR="003361DF" w:rsidRPr="003361DF" w:rsidRDefault="003361DF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</w:pPr>
      <w:r w:rsidRPr="003361DF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Инновационная система воспитания школьников, создаваемая в рамках Проекта, позволяет организовать воспитательный процесс в общеобразовательных учреждениях в увлекательной интерактивной форме. Современная школа, как значимый социальный институт развития подрастающего поколения, нуждается в качественном инновационном инструменте, способном сформировать в школьниках стремления к высоким идеалам, побудить к скорейшей реализации высоконравственных целей на практике.</w:t>
      </w:r>
    </w:p>
    <w:p w:rsidR="003361DF" w:rsidRDefault="00AE1A0E" w:rsidP="003361DF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М</w:t>
      </w:r>
      <w:r w:rsidR="003361DF" w:rsidRPr="003361DF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атериалы Проекта рекомендованы к использованию в образовательных учреждениях страны Министерством Просвещения РФ, имеют положительное экспертное заключение </w:t>
      </w:r>
      <w:proofErr w:type="spellStart"/>
      <w:r w:rsidR="0079534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ФГБНУ</w:t>
      </w:r>
      <w:proofErr w:type="spellEnd"/>
      <w:r w:rsidR="0079534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«Институт изучения детства, семьи и воспитания Российской академии образования»</w:t>
      </w:r>
      <w:r w:rsidR="003361DF" w:rsidRPr="003361DF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.</w:t>
      </w:r>
    </w:p>
    <w:p w:rsidR="0079534A" w:rsidRDefault="0079534A" w:rsidP="0079534A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Настоящая Программа апробации системы воспитания Проекта (далее – Программа) разработана в соответствии с Примерной программой воспитания (одобрена </w:t>
      </w:r>
      <w:r w:rsidRPr="0079534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решением федерального учебно-методического объединения по общему образованию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; </w:t>
      </w:r>
      <w:r w:rsidRPr="0079534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протокол от 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 </w:t>
      </w:r>
      <w:r w:rsidRPr="0079534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июня 2020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 </w:t>
      </w:r>
      <w:r w:rsidRPr="0079534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г. №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 </w:t>
      </w:r>
      <w:r w:rsidRPr="0079534A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2/20)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, предназначена для реализации в о</w:t>
      </w:r>
      <w:r w:rsidR="00F5542E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бщеобразовательных учреждениях </w:t>
      </w:r>
      <w:r w:rsidR="00B04BF3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в течение одного учебного года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.</w:t>
      </w:r>
    </w:p>
    <w:p w:rsidR="0079534A" w:rsidRDefault="0079534A" w:rsidP="0079534A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Апробация системы воспитания Проекта </w:t>
      </w:r>
      <w:r w:rsidR="00B04BF3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осуществляется с 2019-2020 учебного года в де</w:t>
      </w:r>
      <w:r w:rsidR="00E8048B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с</w:t>
      </w:r>
      <w:r w:rsidR="00B04BF3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яти регионах РФ. В образовательных учреждениях отработана система проведения киноуроков, накоплен первый опыт выполнения социальных практик.</w:t>
      </w:r>
    </w:p>
    <w:p w:rsidR="00B04BF3" w:rsidRDefault="00B04BF3" w:rsidP="0079534A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В развитие системы воспитания Проекта разработана модель реализации социальных практик, апробировать которую предлагается в 2020-2021 учебном году в работе педагогов с </w:t>
      </w: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, имеющими, в основном, опыт реализации социальных практик школьного уровня. Задача, стоящая </w:t>
      </w:r>
      <w:proofErr w:type="spellStart"/>
      <w:r w:rsidR="00F5542E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ОУ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при реализации настоящей Программы – увеличение числа социальных практик, выполненных на внешкольном уровне с привлечением НКО, деятельность которых </w:t>
      </w:r>
      <w:r w:rsidRPr="00B04BF3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направлена на развитие волонтерского движения, реализацию социально значимых задач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. Идеальные условия для реализации Программы будут обеспечены при поддержке инициативы </w:t>
      </w: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органами местного самоуправления.</w:t>
      </w:r>
    </w:p>
    <w:p w:rsidR="0082383A" w:rsidRPr="0082383A" w:rsidRDefault="0082383A">
      <w:pPr>
        <w:rPr>
          <w:rFonts w:ascii="Times New Roman" w:hAnsi="Times New Roman" w:cs="Times New Roman"/>
          <w:b/>
          <w:sz w:val="24"/>
        </w:rPr>
      </w:pPr>
    </w:p>
    <w:p w:rsidR="0082383A" w:rsidRPr="0082383A" w:rsidRDefault="0082383A">
      <w:pPr>
        <w:rPr>
          <w:rFonts w:ascii="Times New Roman" w:hAnsi="Times New Roman" w:cs="Times New Roman"/>
          <w:b/>
          <w:sz w:val="24"/>
        </w:rPr>
      </w:pPr>
    </w:p>
    <w:p w:rsidR="0082383A" w:rsidRDefault="008238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2383A" w:rsidRPr="006E7DEA" w:rsidRDefault="0082383A" w:rsidP="006E7DEA">
      <w:pPr>
        <w:pStyle w:val="1"/>
        <w:ind w:firstLine="0"/>
        <w:jc w:val="center"/>
        <w:rPr>
          <w:rFonts w:ascii="Times New Roman" w:hAnsi="Times New Roman" w:cs="Times New Roman"/>
          <w:color w:val="auto"/>
        </w:rPr>
      </w:pPr>
      <w:bookmarkStart w:id="2" w:name="_Toc48677726"/>
      <w:r w:rsidRPr="006E7DEA">
        <w:rPr>
          <w:rFonts w:ascii="Times New Roman" w:hAnsi="Times New Roman" w:cs="Times New Roman"/>
          <w:color w:val="auto"/>
        </w:rPr>
        <w:lastRenderedPageBreak/>
        <w:t>Особенности организуемого в школе воспитательного процесса</w:t>
      </w:r>
      <w:bookmarkEnd w:id="2"/>
    </w:p>
    <w:p w:rsidR="0082383A" w:rsidRPr="003361DF" w:rsidRDefault="0082383A">
      <w:pPr>
        <w:rPr>
          <w:rFonts w:ascii="Times New Roman" w:hAnsi="Times New Roman" w:cs="Times New Roman"/>
          <w:sz w:val="24"/>
        </w:rPr>
      </w:pPr>
    </w:p>
    <w:p w:rsidR="007B0A05" w:rsidRDefault="007B0A05" w:rsidP="00B04BF3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Обязательными требованиями к реализации системы воспитания Проекта является системность и непрерывность работы с обучающимися по Программе с использованием методических и дидактических материалов Проекта</w:t>
      </w:r>
      <w:r w:rsidR="00880C07">
        <w:rPr>
          <w:rFonts w:ascii="Times New Roman" w:hAnsi="Times New Roman" w:cs="Times New Roman"/>
          <w:sz w:val="24"/>
        </w:rPr>
        <w:t>, нацеленных на популяризацию нравственных качеств личности.</w:t>
      </w:r>
      <w:proofErr w:type="gramEnd"/>
    </w:p>
    <w:p w:rsidR="003361DF" w:rsidRPr="003361DF" w:rsidRDefault="003361DF" w:rsidP="00B04BF3">
      <w:pPr>
        <w:jc w:val="both"/>
        <w:rPr>
          <w:rFonts w:ascii="Times New Roman" w:hAnsi="Times New Roman" w:cs="Times New Roman"/>
          <w:sz w:val="24"/>
        </w:rPr>
      </w:pPr>
      <w:r w:rsidRPr="003361DF">
        <w:rPr>
          <w:rFonts w:ascii="Times New Roman" w:hAnsi="Times New Roman" w:cs="Times New Roman"/>
          <w:sz w:val="24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3361DF" w:rsidRPr="00880C07" w:rsidRDefault="003361DF" w:rsidP="00880C0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361DF" w:rsidRPr="00880C07" w:rsidRDefault="003361DF" w:rsidP="00880C0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880C07">
        <w:rPr>
          <w:rFonts w:ascii="Times New Roman" w:hAnsi="Times New Roman" w:cs="Times New Roman"/>
          <w:sz w:val="24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361DF" w:rsidRPr="00880C07" w:rsidRDefault="003361DF" w:rsidP="00880C0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361DF" w:rsidRPr="00880C07" w:rsidRDefault="003361DF" w:rsidP="00880C0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3361DF" w:rsidRPr="00880C07" w:rsidRDefault="003361DF" w:rsidP="00880C0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 xml:space="preserve">системность, целесообразность и </w:t>
      </w:r>
      <w:proofErr w:type="spellStart"/>
      <w:r w:rsidRPr="00880C07">
        <w:rPr>
          <w:rFonts w:ascii="Times New Roman" w:hAnsi="Times New Roman" w:cs="Times New Roman"/>
          <w:sz w:val="24"/>
        </w:rPr>
        <w:t>нешаблонность</w:t>
      </w:r>
      <w:proofErr w:type="spellEnd"/>
      <w:r w:rsidRPr="00880C07">
        <w:rPr>
          <w:rFonts w:ascii="Times New Roman" w:hAnsi="Times New Roman" w:cs="Times New Roman"/>
          <w:sz w:val="24"/>
        </w:rPr>
        <w:t xml:space="preserve"> воспитания как условия его эффективности.</w:t>
      </w:r>
    </w:p>
    <w:p w:rsidR="003361DF" w:rsidRPr="003361DF" w:rsidRDefault="003361DF" w:rsidP="00B04BF3">
      <w:pPr>
        <w:jc w:val="both"/>
        <w:rPr>
          <w:rFonts w:ascii="Times New Roman" w:hAnsi="Times New Roman" w:cs="Times New Roman"/>
          <w:sz w:val="24"/>
        </w:rPr>
      </w:pPr>
      <w:r w:rsidRPr="003361DF">
        <w:rPr>
          <w:rFonts w:ascii="Times New Roman" w:hAnsi="Times New Roman" w:cs="Times New Roman"/>
          <w:sz w:val="24"/>
        </w:rPr>
        <w:t xml:space="preserve">Основными традициями воспитания в образовательной организации являются следующие: </w:t>
      </w:r>
    </w:p>
    <w:p w:rsidR="003361DF" w:rsidRPr="00880C07" w:rsidRDefault="003361DF" w:rsidP="00880C07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3361DF" w:rsidRPr="00880C07" w:rsidRDefault="003361DF" w:rsidP="00880C07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 xml:space="preserve">важной чертой каждого ключевого дела и </w:t>
      </w:r>
      <w:proofErr w:type="gramStart"/>
      <w:r w:rsidRPr="00880C07">
        <w:rPr>
          <w:rFonts w:ascii="Times New Roman" w:hAnsi="Times New Roman" w:cs="Times New Roman"/>
          <w:sz w:val="24"/>
        </w:rPr>
        <w:t>большинства</w:t>
      </w:r>
      <w:proofErr w:type="gramEnd"/>
      <w:r w:rsidRPr="00880C07">
        <w:rPr>
          <w:rFonts w:ascii="Times New Roman" w:hAnsi="Times New Roman" w:cs="Times New Roman"/>
          <w:sz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361DF" w:rsidRPr="00880C07" w:rsidRDefault="003361DF" w:rsidP="00880C07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361DF" w:rsidRPr="00880C07" w:rsidRDefault="003361DF" w:rsidP="00880C07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 xml:space="preserve">в проведении общешкольных дел отсутствует </w:t>
      </w:r>
      <w:proofErr w:type="spellStart"/>
      <w:r w:rsidRPr="00880C07">
        <w:rPr>
          <w:rFonts w:ascii="Times New Roman" w:hAnsi="Times New Roman" w:cs="Times New Roman"/>
          <w:sz w:val="24"/>
        </w:rPr>
        <w:t>соревновательность</w:t>
      </w:r>
      <w:proofErr w:type="spellEnd"/>
      <w:r w:rsidRPr="00880C07">
        <w:rPr>
          <w:rFonts w:ascii="Times New Roman" w:hAnsi="Times New Roman" w:cs="Times New Roman"/>
          <w:sz w:val="24"/>
        </w:rPr>
        <w:t xml:space="preserve"> между классами, поощряется конструктивное </w:t>
      </w:r>
      <w:proofErr w:type="spellStart"/>
      <w:r w:rsidRPr="00880C07">
        <w:rPr>
          <w:rFonts w:ascii="Times New Roman" w:hAnsi="Times New Roman" w:cs="Times New Roman"/>
          <w:sz w:val="24"/>
        </w:rPr>
        <w:t>межклассное</w:t>
      </w:r>
      <w:proofErr w:type="spellEnd"/>
      <w:r w:rsidRPr="00880C0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80C07">
        <w:rPr>
          <w:rFonts w:ascii="Times New Roman" w:hAnsi="Times New Roman" w:cs="Times New Roman"/>
          <w:sz w:val="24"/>
        </w:rPr>
        <w:t>межвозрастное</w:t>
      </w:r>
      <w:proofErr w:type="spellEnd"/>
      <w:r w:rsidRPr="00880C07">
        <w:rPr>
          <w:rFonts w:ascii="Times New Roman" w:hAnsi="Times New Roman" w:cs="Times New Roman"/>
          <w:sz w:val="24"/>
        </w:rPr>
        <w:t xml:space="preserve"> взаимодействие школьников, а также их социальная активность; </w:t>
      </w:r>
    </w:p>
    <w:p w:rsidR="003361DF" w:rsidRPr="00880C07" w:rsidRDefault="003361DF" w:rsidP="00880C07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361DF" w:rsidRDefault="003361DF" w:rsidP="00880C07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hAnsi="Times New Roman" w:cs="Times New Roman"/>
          <w:sz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80C07" w:rsidRDefault="00880C07" w:rsidP="00880C07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  <w:sectPr w:rsidR="00880C07" w:rsidSect="001D5581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4"/>
        </w:rPr>
        <w:t>Особенности организуемого в школе воспитательного процесса в рамках системы воспитания Проекта представлены в модели реализации социальных практик.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right="-6" w:firstLine="0"/>
        <w:jc w:val="center"/>
        <w:rPr>
          <w:rFonts w:ascii="Times New Roman" w:hAnsi="Times New Roman" w:cs="Times New Roman"/>
          <w:b/>
        </w:rPr>
      </w:pPr>
      <w:r w:rsidRPr="00880C07">
        <w:rPr>
          <w:rFonts w:ascii="Times New Roman" w:hAnsi="Times New Roman" w:cs="Times New Roman"/>
          <w:b/>
        </w:rPr>
        <w:lastRenderedPageBreak/>
        <w:t>Модель реализации социальных практик</w:t>
      </w:r>
    </w:p>
    <w:p w:rsidR="00880C07" w:rsidRDefault="00880C07" w:rsidP="00880C07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880C07" w:rsidRDefault="00880C07" w:rsidP="00880C07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3B7CD59">
            <wp:extent cx="9250680" cy="50139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501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C07" w:rsidRDefault="00880C07" w:rsidP="00880C07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  <w:sectPr w:rsidR="00880C07" w:rsidSect="00880C0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spacing w:before="12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Для решения задач реализации социальных практик необходимо объединение усилий гражданских институтов, институтов образования и власти, их заинтересованность в согласованных действиях, направленных на воспитание подрастающего поколения. 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Данная модель позволяет каждому участнику 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компетентности.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разработанной модели реализации социальных практик участниками выступают:</w:t>
      </w:r>
    </w:p>
    <w:p w:rsidR="00880C07" w:rsidRPr="00880C07" w:rsidRDefault="00880C07" w:rsidP="00880C0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Образовательные учреждения (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:rsidR="00880C07" w:rsidRPr="00880C07" w:rsidRDefault="00880C07" w:rsidP="00880C0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 дополнительного образования (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центры внешкольного развития и др.</w:t>
      </w:r>
    </w:p>
    <w:p w:rsidR="00880C07" w:rsidRPr="00880C07" w:rsidRDefault="00880C07" w:rsidP="00880C0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 дополнительного профессионального образования (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ДПО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:rsidR="00880C07" w:rsidRPr="00880C07" w:rsidRDefault="00AE1A0E" w:rsidP="00880C0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Органы </w:t>
      </w:r>
      <w:r w:rsidR="003E4E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местного самоуправления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администрация м</w:t>
      </w:r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</w:t>
      </w:r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</w:t>
      </w:r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(МО).</w:t>
      </w:r>
      <w:proofErr w:type="gramEnd"/>
    </w:p>
    <w:p w:rsidR="00880C07" w:rsidRPr="00880C07" w:rsidRDefault="00880C07" w:rsidP="00880C0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Некоммерческие организации (НКО), деятельность которых направлена на развитие волонтерского движения, реализацию социально значимых задач. 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Описанный вариант реализации социальных практик является примерным и может быть скорректирован в соответствии с существующими условиями и возможностями участников. </w:t>
      </w:r>
    </w:p>
    <w:p w:rsidR="00880C07" w:rsidRPr="00880C07" w:rsidRDefault="00880C07" w:rsidP="00880C07">
      <w:pPr>
        <w:widowControl w:val="0"/>
        <w:numPr>
          <w:ilvl w:val="0"/>
          <w:numId w:val="6"/>
        </w:numPr>
        <w:tabs>
          <w:tab w:val="left" w:pos="10200"/>
        </w:tabs>
        <w:autoSpaceDE w:val="0"/>
        <w:autoSpaceDN w:val="0"/>
        <w:spacing w:before="120"/>
        <w:ind w:left="1066" w:right="-6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Проведение киноурока. 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Каждую социальную практику предваряет проведение киноурока. Киноурок проводится педагогом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 специалистами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Система работы выстраивается в соответствии с рабочей программой</w:t>
      </w:r>
      <w:r w:rsidR="003E4E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воспитания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разработанной педагогом с учетом целей и задач организации воспитательной работы в своем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особенностей возраста и развития обучающихся. Ограничений для реализаций социальных практик не предусмотрено, если они не противоречат существующим нормативно-правовым документам.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Обязательными требованиями к киноуроку являются:</w:t>
      </w:r>
    </w:p>
    <w:p w:rsidR="00880C07" w:rsidRPr="00880C07" w:rsidRDefault="00880C07" w:rsidP="00880C07">
      <w:pPr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ind w:left="709" w:right="-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Универсальная цель воспитательного занятия – формирование и развитие общекультурных и личностных ценностно-смысловых ориентиров и установок, основанных на раскрытии значений вводимых понятий о нравственных качествах личности человека. Принцип введения новых понятий – один киноурок – одно понятие.</w:t>
      </w:r>
    </w:p>
    <w:p w:rsidR="00880C07" w:rsidRPr="00880C07" w:rsidRDefault="00880C07" w:rsidP="00880C07">
      <w:pPr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ind w:left="709" w:right="-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Обсуждение фильма, заложенного в киноурок, выстраивается с учетом методических рекомендаций. Ключевым этапом киноурока является рефлексия </w:t>
      </w: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нацеленная на побуждение к действию и проявление инициативы к созидательному действию.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Киноурок проводится на базе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 в кинотеатрах, где возможно обеспечить просмотр кинокартины в хорошем качестве на профессиональном оборудовании для достижения максимального эффекта эмоционального напряжения и суггестии. Организация регулярного проведения киноуроков в кинотеатрах возможна при поддержке данной формы работы МО (п. 3.4.1).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Обсуждение детских инициатив проведения социальных практик организуется, в том числе, с привлечением НКО, сотрудники которых доносят до 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обучающихся информацию о вариантах социально значимой деятельности, об участии в волонтерских движениях – по согласованию с педагогом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</w:p>
    <w:p w:rsidR="00880C07" w:rsidRPr="00880C07" w:rsidRDefault="00880C07" w:rsidP="00880C07">
      <w:pPr>
        <w:widowControl w:val="0"/>
        <w:numPr>
          <w:ilvl w:val="0"/>
          <w:numId w:val="6"/>
        </w:numPr>
        <w:tabs>
          <w:tab w:val="left" w:pos="10200"/>
        </w:tabs>
        <w:autoSpaceDE w:val="0"/>
        <w:autoSpaceDN w:val="0"/>
        <w:spacing w:before="120"/>
        <w:ind w:left="1066" w:right="-6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Инициирование и выбор социальных практик.</w:t>
      </w:r>
    </w:p>
    <w:p w:rsidR="00880C07" w:rsidRPr="00880C07" w:rsidRDefault="003E4EDF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Инициатива реализации социальных практик исходит от учащихся. </w:t>
      </w:r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Обсуждение идей социальных практик проводится сразу после просмотра фильма и беседы </w:t>
      </w:r>
      <w:proofErr w:type="gramStart"/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proofErr w:type="gramEnd"/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проявленных</w:t>
      </w:r>
      <w:proofErr w:type="gramEnd"/>
      <w:r w:rsidR="00880C07"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героями качеств личности. Необходимо зафиксировать в сознании детей возникшую потребность подражать положительному 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полезных дел.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E4EDF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Типы и виды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3E4EDF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уровень сложности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социальных практик и </w:t>
      </w:r>
      <w:r w:rsidR="003E4EDF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уровни реализации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могут быть различными. Полноценная реализация системы воспитания возможна при условии постепенного </w:t>
      </w: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усложнения</w:t>
      </w:r>
      <w:proofErr w:type="gram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как вводимых понятий, так и </w:t>
      </w:r>
      <w:r w:rsidR="003E4E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уровней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социальных практик с расширением сфер деятельности обучающихся и круга дополнительно привлекаемых участников.</w:t>
      </w:r>
    </w:p>
    <w:p w:rsidR="00880C07" w:rsidRPr="00880C07" w:rsidRDefault="00880C07" w:rsidP="00880C07">
      <w:pPr>
        <w:widowControl w:val="0"/>
        <w:numPr>
          <w:ilvl w:val="2"/>
          <w:numId w:val="6"/>
        </w:numPr>
        <w:tabs>
          <w:tab w:val="left" w:pos="10200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Типы и виды социальных практик:</w:t>
      </w:r>
    </w:p>
    <w:p w:rsidR="00880C07" w:rsidRPr="00880C07" w:rsidRDefault="00880C07" w:rsidP="00880C07">
      <w:pPr>
        <w:widowControl w:val="0"/>
        <w:tabs>
          <w:tab w:val="left" w:pos="993"/>
        </w:tabs>
        <w:autoSpaceDE w:val="0"/>
        <w:autoSpaceDN w:val="0"/>
        <w:ind w:left="709" w:right="-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социально-педагогические – профилактические, развивающие, воспитательные мероприятия;</w:t>
      </w:r>
    </w:p>
    <w:p w:rsidR="00880C07" w:rsidRPr="00880C07" w:rsidRDefault="00880C07" w:rsidP="00880C07">
      <w:pPr>
        <w:widowControl w:val="0"/>
        <w:tabs>
          <w:tab w:val="left" w:pos="993"/>
        </w:tabs>
        <w:autoSpaceDE w:val="0"/>
        <w:autoSpaceDN w:val="0"/>
        <w:ind w:left="709" w:right="-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социально-культурные – культурно-массовые мероприятия (спортивные, патриотические, развлекательные и т. д.); научно-просветительские мероприятия (с посещением музеев, галерей, выставочных залов); культурно-досуговая деятельность; </w:t>
      </w:r>
      <w:proofErr w:type="gramEnd"/>
    </w:p>
    <w:p w:rsidR="00880C07" w:rsidRPr="00880C07" w:rsidRDefault="00880C07" w:rsidP="00880C07">
      <w:pPr>
        <w:widowControl w:val="0"/>
        <w:tabs>
          <w:tab w:val="left" w:pos="993"/>
        </w:tabs>
        <w:autoSpaceDE w:val="0"/>
        <w:autoSpaceDN w:val="0"/>
        <w:ind w:left="709" w:right="-6" w:firstLine="0"/>
        <w:jc w:val="both"/>
        <w:rPr>
          <w:rFonts w:ascii="Times New Roman" w:eastAsia="Times New Roman" w:hAnsi="Times New Roman" w:cs="Times New Roman"/>
          <w:sz w:val="22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социально-бытовые – </w:t>
      </w:r>
      <w:r w:rsidRPr="00880C07">
        <w:rPr>
          <w:rFonts w:ascii="Times New Roman" w:hAnsi="Times New Roman" w:cs="Times New Roman"/>
          <w:sz w:val="24"/>
        </w:rPr>
        <w:t xml:space="preserve">мероприятия по физическому и культурному развитию; по оказанию волонтерской помощи ветеранам, пенсионерам, лицам с </w:t>
      </w:r>
      <w:proofErr w:type="spellStart"/>
      <w:r w:rsidRPr="00880C07">
        <w:rPr>
          <w:rFonts w:ascii="Times New Roman" w:hAnsi="Times New Roman" w:cs="Times New Roman"/>
          <w:sz w:val="24"/>
        </w:rPr>
        <w:t>ОВЗ</w:t>
      </w:r>
      <w:proofErr w:type="spellEnd"/>
      <w:r w:rsidRPr="00880C07">
        <w:rPr>
          <w:rFonts w:ascii="Times New Roman" w:hAnsi="Times New Roman" w:cs="Times New Roman"/>
          <w:sz w:val="24"/>
        </w:rPr>
        <w:t>;</w:t>
      </w:r>
    </w:p>
    <w:p w:rsidR="00880C07" w:rsidRPr="00880C07" w:rsidRDefault="00880C07" w:rsidP="00880C07">
      <w:pPr>
        <w:widowControl w:val="0"/>
        <w:tabs>
          <w:tab w:val="left" w:pos="993"/>
        </w:tabs>
        <w:autoSpaceDE w:val="0"/>
        <w:autoSpaceDN w:val="0"/>
        <w:ind w:left="709" w:right="-6" w:firstLine="0"/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социально-медицинские – </w:t>
      </w:r>
      <w:r w:rsidRPr="00880C07">
        <w:rPr>
          <w:rFonts w:ascii="Times New Roman" w:hAnsi="Times New Roman" w:cs="Times New Roman"/>
          <w:sz w:val="24"/>
        </w:rPr>
        <w:t xml:space="preserve">профилактические оздоровительные мероприятия; мониторинги знаний с помощью викторин, опросов, тренингов; </w:t>
      </w:r>
    </w:p>
    <w:p w:rsidR="00880C07" w:rsidRPr="00880C07" w:rsidRDefault="00880C07" w:rsidP="00880C07">
      <w:pPr>
        <w:widowControl w:val="0"/>
        <w:tabs>
          <w:tab w:val="left" w:pos="993"/>
        </w:tabs>
        <w:autoSpaceDE w:val="0"/>
        <w:autoSpaceDN w:val="0"/>
        <w:ind w:left="709" w:right="-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Д) социально-трудовые – волонтерская социально значимая трудовая деятельность; </w:t>
      </w:r>
      <w:proofErr w:type="spellStart"/>
      <w:r w:rsidRPr="00880C07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880C07">
        <w:rPr>
          <w:rFonts w:ascii="Times New Roman" w:hAnsi="Times New Roman" w:cs="Times New Roman"/>
          <w:sz w:val="24"/>
        </w:rPr>
        <w:t xml:space="preserve"> проекты.</w:t>
      </w:r>
    </w:p>
    <w:p w:rsidR="00880C07" w:rsidRPr="00880C07" w:rsidRDefault="00880C07" w:rsidP="00880C07">
      <w:pPr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ind w:left="709" w:right="-6" w:firstLine="0"/>
        <w:contextualSpacing/>
        <w:jc w:val="both"/>
        <w:rPr>
          <w:rFonts w:ascii="Times New Roman" w:eastAsia="Times New Roman" w:hAnsi="Times New Roman" w:cs="Times New Roman"/>
          <w:sz w:val="22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Уровень сложности выполняемых проектов зависит от возраста и особенностей развития обучающихся. Погружение в данный вид деятельности начинается с выполнения простых социальных практик для усвоения </w:t>
      </w:r>
      <w:r w:rsidRPr="00880C07">
        <w:rPr>
          <w:rFonts w:ascii="Times New Roman" w:hAnsi="Times New Roman" w:cs="Times New Roman"/>
          <w:sz w:val="24"/>
        </w:rPr>
        <w:t>алгоритма действия в модели развития сознательного поведения. Усложнение социальной практики происходит за счет увеличения времени, требуемого для ее реализации, расширения способов действий, привлекаемых участников и др.</w:t>
      </w:r>
    </w:p>
    <w:p w:rsidR="00880C07" w:rsidRPr="00880C07" w:rsidRDefault="003E4EDF" w:rsidP="00880C07">
      <w:pPr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ind w:left="709" w:right="-6" w:firstLine="0"/>
        <w:contextualSpacing/>
        <w:jc w:val="both"/>
        <w:rPr>
          <w:rFonts w:ascii="Times New Roman" w:eastAsia="Times New Roman" w:hAnsi="Times New Roman" w:cs="Times New Roman"/>
          <w:sz w:val="22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</w:rPr>
        <w:t>Уровни</w:t>
      </w:r>
      <w:r w:rsidR="00880C07" w:rsidRPr="00880C07">
        <w:rPr>
          <w:rFonts w:ascii="Times New Roman" w:hAnsi="Times New Roman" w:cs="Times New Roman"/>
          <w:sz w:val="24"/>
        </w:rPr>
        <w:t xml:space="preserve"> выполнения социальных практик не ограничены для любого периода освоения данной формы работы. </w:t>
      </w:r>
      <w:r w:rsidR="0018218E">
        <w:rPr>
          <w:rFonts w:ascii="Times New Roman" w:hAnsi="Times New Roman" w:cs="Times New Roman"/>
          <w:sz w:val="24"/>
        </w:rPr>
        <w:t>Содержание социальных практик может быть реализовано на внешкольном, школьном, классном и групповом уровне</w:t>
      </w:r>
      <w:r w:rsidR="00880C07" w:rsidRPr="00880C07">
        <w:rPr>
          <w:rFonts w:ascii="Times New Roman" w:hAnsi="Times New Roman" w:cs="Times New Roman"/>
          <w:sz w:val="24"/>
        </w:rPr>
        <w:t>. Следует учитывать, что максимальный воспитательный эффект социальных практик возникает при расширении условий ее реализации, то есть при выходе за пределы школы и получении возможности установления контакта и опыта социального взаимодействия в различных условиях.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Обсуждение и выбор социальной практики осуществляется, в том числе, с привлечением сотрудников НКО, способных направить инициативу обучающихся в русло социально значимых задач, потребность в решении которых определена на уровне МО.</w:t>
      </w:r>
    </w:p>
    <w:p w:rsidR="00880C07" w:rsidRPr="00880C07" w:rsidRDefault="00880C07" w:rsidP="00880C07">
      <w:pPr>
        <w:widowControl w:val="0"/>
        <w:numPr>
          <w:ilvl w:val="0"/>
          <w:numId w:val="6"/>
        </w:numPr>
        <w:tabs>
          <w:tab w:val="left" w:pos="10200"/>
        </w:tabs>
        <w:autoSpaceDE w:val="0"/>
        <w:autoSpaceDN w:val="0"/>
        <w:spacing w:before="120"/>
        <w:ind w:left="1066" w:right="-6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lastRenderedPageBreak/>
        <w:t>Реализация социальных практик.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этапе введения социальных практик в систему воспитательной работы в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они могут выполняться силами детей и педагогов самостоятельно и с привлечением дополнительных специалистов, в зависимости от выбранного вида, типа и уровня сложности практики.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Развитие системы работы предполагает взаимодействие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НКО как с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соорганизаторами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соисполнителями социальных практик. Взаимодействие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НКО выстраивается на постоянной (договорной) или краткосрочной основе – разовое привлечение специалистов НКО к совместной реализации социальной практики.</w:t>
      </w:r>
    </w:p>
    <w:p w:rsidR="00880C07" w:rsidRPr="00880C07" w:rsidRDefault="00880C07" w:rsidP="00880C07">
      <w:pPr>
        <w:widowControl w:val="0"/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Работа НКО с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постоянной основе является наиболее приемлемой формой, поскольку позволяет:</w:t>
      </w:r>
    </w:p>
    <w:p w:rsidR="00880C07" w:rsidRPr="00880C07" w:rsidRDefault="00880C07" w:rsidP="00880C07">
      <w:pPr>
        <w:widowControl w:val="0"/>
        <w:numPr>
          <w:ilvl w:val="0"/>
          <w:numId w:val="8"/>
        </w:numPr>
        <w:tabs>
          <w:tab w:val="left" w:pos="10200"/>
        </w:tabs>
        <w:autoSpaceDE w:val="0"/>
        <w:autoSpaceDN w:val="0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выстраивать систему воспитания с постоянным штатом специалистов, владеющих информацией о формах работы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существующем у обучающихся опыте волонтерской деятельности и др.; иметь постоянную поддержку в организационных вопросах реализации социальных практик; получать актуальную информацию о потребностях МО в решении социально значимых задач силами волонтеров;</w:t>
      </w:r>
      <w:proofErr w:type="gramEnd"/>
    </w:p>
    <w:p w:rsidR="00880C07" w:rsidRPr="00880C07" w:rsidRDefault="00880C07" w:rsidP="00880C07">
      <w:pPr>
        <w:widowControl w:val="0"/>
        <w:numPr>
          <w:ilvl w:val="0"/>
          <w:numId w:val="8"/>
        </w:numPr>
        <w:tabs>
          <w:tab w:val="left" w:pos="10200"/>
        </w:tabs>
        <w:autoSpaceDE w:val="0"/>
        <w:autoSpaceDN w:val="0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НКО – выстраивать собственную систему работы в соответствии с целями и задачами, обозначенными в Уставе организации; сформировать содержание деятельности, подлежащее финансовой поддержке в виде грантов и субсидий, выделяемых из федеральных и местных бюджетов, а также обеспечить возможность участия в открытом конкурсе (тендере), проводимом МО в целях реализации планов развития МО.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активно включенные в реализацию системы воспитания, получают возможность формирования внушительного портфолио и выстраивания системной содержательной деятельности, ориентированной на решение стратегических государственных задач, что является выигрышной основой для получения грантов на реализацию намеченных планов.</w:t>
      </w:r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Реализация социальных практик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совместно с НКО обладает объективно более высоким уровнем формирования и развития гражданской идентичности, ответственности и сознательности обучающихся. </w:t>
      </w: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Задачи, решаемые в ходе выполнения социальных практик, лежат в плоскости задач государственного значения, поскольку удовлетворяют запросам развития человеческого потенциала МО, способствуют привлечению социально ориентированных структур к 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 деле социального развития региона, укрепления межнациональных (межэтнических) культурных связей и др.</w:t>
      </w:r>
      <w:proofErr w:type="gramEnd"/>
    </w:p>
    <w:p w:rsidR="00880C07" w:rsidRPr="00880C07" w:rsidRDefault="00880C07" w:rsidP="00880C07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Роль МО в реализации социальных практик.</w:t>
      </w:r>
    </w:p>
    <w:p w:rsidR="00880C07" w:rsidRPr="00880C07" w:rsidRDefault="00880C07" w:rsidP="00880C07">
      <w:pPr>
        <w:widowControl w:val="0"/>
        <w:tabs>
          <w:tab w:val="left" w:pos="1418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 выполняют организационную, координирующую и стимулирующую функции в реализации социальных практик: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069" w:right="-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организационная составляющая в социальных практиках проявлена:</w:t>
      </w:r>
    </w:p>
    <w:p w:rsidR="00880C07" w:rsidRPr="00880C07" w:rsidRDefault="00880C07" w:rsidP="00880C07">
      <w:pPr>
        <w:widowControl w:val="0"/>
        <w:numPr>
          <w:ilvl w:val="0"/>
          <w:numId w:val="9"/>
        </w:numPr>
        <w:tabs>
          <w:tab w:val="left" w:pos="10200"/>
        </w:tabs>
        <w:autoSpaceDE w:val="0"/>
        <w:autoSpaceDN w:val="0"/>
        <w:ind w:left="1276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организации проведения киноуроков перед выполнением социальных практик на базе кинотеатров, расположенных на территории МО – заключает 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договор с сетью кинотеатров на предмет проката фильмов Проекта для школьников и приобретения билетов для последующего распространения их в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расположенных на территории МО;</w:t>
      </w:r>
    </w:p>
    <w:p w:rsidR="00880C07" w:rsidRPr="00880C07" w:rsidRDefault="00880C07" w:rsidP="00880C07">
      <w:pPr>
        <w:widowControl w:val="0"/>
        <w:numPr>
          <w:ilvl w:val="0"/>
          <w:numId w:val="9"/>
        </w:numPr>
        <w:tabs>
          <w:tab w:val="left" w:pos="10200"/>
        </w:tabs>
        <w:autoSpaceDE w:val="0"/>
        <w:autoSpaceDN w:val="0"/>
        <w:ind w:left="1276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выстраивании взаимодействий с местными НКО, деятельность которых направлена на решение социально значимых задач и организацию молодежных волонтерских движений – МО предоставляют НКО актуальную информацию о планах развития 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 различных групп населения, в том числе  направленных на укрепление межнациональных (межэтнических) отношений и др.);</w:t>
      </w:r>
      <w:proofErr w:type="gramEnd"/>
    </w:p>
    <w:p w:rsidR="00880C07" w:rsidRPr="00880C07" w:rsidRDefault="00880C07" w:rsidP="00880C07">
      <w:pPr>
        <w:widowControl w:val="0"/>
        <w:numPr>
          <w:ilvl w:val="0"/>
          <w:numId w:val="9"/>
        </w:numPr>
        <w:tabs>
          <w:tab w:val="left" w:pos="10200"/>
        </w:tabs>
        <w:autoSpaceDE w:val="0"/>
        <w:autoSpaceDN w:val="0"/>
        <w:ind w:left="1276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обеспечении информационной поддержки процесса реализации социальных практик местными СМИ;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709" w:right="-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координируя решение поставленных социально значимых задач, МО оказывает содействие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НКО при реализации социальных практик, согласовывает проведение мероприятий, отвечающих задачам плана развития МО;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709" w:right="-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стимулируя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реализации социальных практик, администрация МО отмечает деятельность наиболее активных обучающихся, педагогов, сотрудников НКО, поощряя проявленную инициативу в решении социально значимых задач МО. Для организации награждения МО, в том числе, производят закупку сувенирной продукции Проекта, предназначенной для популяризации положительных образов киногероев и продвижения смыслов фильмов, популяризирующих ценностные качества личности человека.</w:t>
      </w:r>
    </w:p>
    <w:p w:rsidR="00880C07" w:rsidRPr="00880C07" w:rsidRDefault="00880C07" w:rsidP="00880C07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before="120"/>
        <w:ind w:right="-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Конкурс муниципальных образований.</w:t>
      </w:r>
    </w:p>
    <w:p w:rsidR="00880C07" w:rsidRPr="00880C07" w:rsidRDefault="00880C07" w:rsidP="00880C07">
      <w:pPr>
        <w:widowControl w:val="0"/>
        <w:tabs>
          <w:tab w:val="left" w:pos="993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4.1. В целях обмена опытом реализации системы воспитания в МО и </w:t>
      </w: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систематизации</w:t>
      </w:r>
      <w:proofErr w:type="gram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выполненных на территории МО социальных практик в рамках Проекта проводится Конкурс МО. Критериями оценки результатов являются: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709" w:right="-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1) количество выполненных социальных практик (СП), соответствующих задачам Конкурса (кол-во / %):</w:t>
      </w:r>
    </w:p>
    <w:p w:rsidR="00880C07" w:rsidRPr="00880C07" w:rsidRDefault="00880C07" w:rsidP="00880C07">
      <w:pPr>
        <w:widowControl w:val="0"/>
        <w:numPr>
          <w:ilvl w:val="0"/>
          <w:numId w:val="10"/>
        </w:numPr>
        <w:tabs>
          <w:tab w:val="left" w:pos="10200"/>
        </w:tabs>
        <w:autoSpaceDE w:val="0"/>
        <w:autoSpaceDN w:val="0"/>
        <w:ind w:left="1276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школ, учителей, учащихся, вовлеченных в реализацию СП;</w:t>
      </w:r>
    </w:p>
    <w:p w:rsidR="00880C07" w:rsidRPr="00880C07" w:rsidRDefault="00880C07" w:rsidP="00880C07">
      <w:pPr>
        <w:widowControl w:val="0"/>
        <w:numPr>
          <w:ilvl w:val="0"/>
          <w:numId w:val="10"/>
        </w:numPr>
        <w:tabs>
          <w:tab w:val="left" w:pos="10200"/>
        </w:tabs>
        <w:autoSpaceDE w:val="0"/>
        <w:autoSpaceDN w:val="0"/>
        <w:ind w:left="1276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НКО, волонтеров, привлеченных к реализации СП;</w:t>
      </w:r>
    </w:p>
    <w:p w:rsidR="00880C07" w:rsidRPr="00880C07" w:rsidRDefault="00880C07" w:rsidP="00880C07">
      <w:pPr>
        <w:widowControl w:val="0"/>
        <w:numPr>
          <w:ilvl w:val="0"/>
          <w:numId w:val="10"/>
        </w:numPr>
        <w:tabs>
          <w:tab w:val="left" w:pos="10200"/>
        </w:tabs>
        <w:autoSpaceDE w:val="0"/>
        <w:autoSpaceDN w:val="0"/>
        <w:ind w:left="1276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реализованных СП по направлениям: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843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экология (охрана окружающей среды, обращение с отходами);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843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благоустройство территорий;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843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волонтерская помощь ветеранам, пенсионерам;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843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организация досуга;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843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д) развитие физкультуры и спорта;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843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е) профилактика употребления ПАВ;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843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ж) укрепление межнациональных (межэтнических) отношений.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429" w:right="-6" w:firstLine="0"/>
        <w:contextualSpacing/>
        <w:jc w:val="both"/>
        <w:rPr>
          <w:rFonts w:ascii="Times New Roman" w:eastAsia="Times New Roman" w:hAnsi="Times New Roman" w:cs="Times New Roman"/>
          <w:i/>
          <w:sz w:val="22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i/>
          <w:sz w:val="22"/>
          <w:szCs w:val="24"/>
          <w:lang w:eastAsia="ru-RU" w:bidi="ru-RU"/>
        </w:rPr>
        <w:t xml:space="preserve"> (список может быть </w:t>
      </w:r>
      <w:proofErr w:type="gramStart"/>
      <w:r w:rsidRPr="00880C07">
        <w:rPr>
          <w:rFonts w:ascii="Times New Roman" w:eastAsia="Times New Roman" w:hAnsi="Times New Roman" w:cs="Times New Roman"/>
          <w:i/>
          <w:sz w:val="22"/>
          <w:szCs w:val="24"/>
          <w:lang w:eastAsia="ru-RU" w:bidi="ru-RU"/>
        </w:rPr>
        <w:t>расширен</w:t>
      </w:r>
      <w:proofErr w:type="gramEnd"/>
      <w:r w:rsidRPr="00880C07">
        <w:rPr>
          <w:rFonts w:ascii="Times New Roman" w:eastAsia="Times New Roman" w:hAnsi="Times New Roman" w:cs="Times New Roman"/>
          <w:i/>
          <w:sz w:val="22"/>
          <w:szCs w:val="24"/>
          <w:lang w:eastAsia="ru-RU" w:bidi="ru-RU"/>
        </w:rPr>
        <w:t xml:space="preserve"> / дополнен в соответствии с полномочиями МО)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429" w:right="-6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 международные связи, выстроенные при реализации СП.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1429" w:right="-6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3) освещение в СМИ:</w:t>
      </w:r>
    </w:p>
    <w:p w:rsidR="00880C07" w:rsidRPr="00880C07" w:rsidRDefault="00880C07" w:rsidP="00880C07">
      <w:pPr>
        <w:widowControl w:val="0"/>
        <w:numPr>
          <w:ilvl w:val="0"/>
          <w:numId w:val="11"/>
        </w:numPr>
        <w:tabs>
          <w:tab w:val="left" w:pos="10200"/>
        </w:tabs>
        <w:autoSpaceDE w:val="0"/>
        <w:autoSpaceDN w:val="0"/>
        <w:ind w:left="1276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публикаций, сюжетов в региональных СМИ;</w:t>
      </w:r>
    </w:p>
    <w:p w:rsidR="00880C07" w:rsidRPr="00880C07" w:rsidRDefault="00880C07" w:rsidP="00880C07">
      <w:pPr>
        <w:widowControl w:val="0"/>
        <w:numPr>
          <w:ilvl w:val="0"/>
          <w:numId w:val="11"/>
        </w:numPr>
        <w:tabs>
          <w:tab w:val="left" w:pos="10200"/>
        </w:tabs>
        <w:autoSpaceDE w:val="0"/>
        <w:autoSpaceDN w:val="0"/>
        <w:ind w:left="1276" w:right="-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публикаций, сюжетов в сети Интернет.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709" w:right="-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4) количество организованных киноуроков с привлечением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учреждений 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культуры (кинотеатры, дома культуры, центры воспитания и развития молодежи, библиотеки и др.).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left="709" w:right="-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5) количество закрепленных на практике ценностных понятий (качеств).</w:t>
      </w:r>
    </w:p>
    <w:p w:rsidR="00880C07" w:rsidRPr="00880C07" w:rsidRDefault="00880C07" w:rsidP="00880C07">
      <w:pPr>
        <w:widowControl w:val="0"/>
        <w:tabs>
          <w:tab w:val="left" w:pos="10200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Конкурс позволит определять рейтинг социальных достижений МО на уровне субъекта и оценивать работу регионов РФ.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Направления конкурса МО, проводимого в рамках Проекта, коррелируют с номинациями Всероссийского конкурса «Лучшая муниципальная практика», ежегодно проводимым Правительством РФ. Практика организации в МО системной воспитательной работы с молодежью, направленная работа с НКО в решении социально значимых задач способствует повышению доверия граждан к органам власти, достижению наилучших результатов в сферах муниципальной политики и управления, формированию для населения комфортной среды, а в целом – стабильному повышению рейтинга эффективности деятельности глав МО.</w:t>
      </w:r>
    </w:p>
    <w:p w:rsidR="00880C07" w:rsidRPr="00880C07" w:rsidRDefault="00880C07" w:rsidP="00880C07">
      <w:pPr>
        <w:widowControl w:val="0"/>
        <w:numPr>
          <w:ilvl w:val="0"/>
          <w:numId w:val="7"/>
        </w:numPr>
        <w:tabs>
          <w:tab w:val="left" w:pos="10200"/>
        </w:tabs>
        <w:autoSpaceDE w:val="0"/>
        <w:autoSpaceDN w:val="0"/>
        <w:spacing w:before="120"/>
        <w:ind w:left="1066" w:right="-6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Фестиваль социальных практик.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Фестиваль социальных практик является ежегодным мероприятием, проводимым в рамках Проекта, имеет статус всероссийского мероприятия. Участниками фестиваля являются </w:t>
      </w: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зарегистрированные</w:t>
      </w:r>
      <w:proofErr w:type="gram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сайте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="001821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Для оценки членами жюри руководители социальных практик размещают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821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выбранный для участия в фестивале проект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едином информационном банке с особой отметкой «Участник фестиваля».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Цели, задачи фестиваля, условия проведения, критерии оценки и информация о награждении </w:t>
      </w:r>
      <w:r w:rsidR="001821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прописаны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Положении, публикуемом на сайте Проекта накануне даты начала проведения.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Информационная поддержка фестиваля обеспечивается ресурсами Проекта и его партнеров.</w:t>
      </w:r>
    </w:p>
    <w:p w:rsidR="00880C07" w:rsidRPr="00880C07" w:rsidRDefault="00880C07" w:rsidP="00880C07">
      <w:pPr>
        <w:widowControl w:val="0"/>
        <w:numPr>
          <w:ilvl w:val="0"/>
          <w:numId w:val="7"/>
        </w:numPr>
        <w:tabs>
          <w:tab w:val="left" w:pos="10200"/>
        </w:tabs>
        <w:autoSpaceDE w:val="0"/>
        <w:autoSpaceDN w:val="0"/>
        <w:spacing w:before="120"/>
        <w:ind w:left="1066" w:right="-6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Единый информационный банк социальных практик.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Единый информационный банк социальных практик формируется на сайте Проекта в разделе «Социальные практики». Каждый участник регистрируется на сайте, выбирая соответствующую функцию, выполняемую в Проекте: педагог, родитель, представитель НКО, МО. 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Информация о социальной практике представляет собой единую систему организационных взаимоотношений участников. Существует возможность ознакомиться с существующими запросами и предложениями решений социально значимых задач, а также с примерами выполнения социальных практик.</w:t>
      </w:r>
    </w:p>
    <w:p w:rsidR="00880C07" w:rsidRPr="00880C07" w:rsidRDefault="00880C07" w:rsidP="00880C07">
      <w:pPr>
        <w:widowControl w:val="0"/>
        <w:numPr>
          <w:ilvl w:val="0"/>
          <w:numId w:val="7"/>
        </w:numPr>
        <w:tabs>
          <w:tab w:val="left" w:pos="10200"/>
        </w:tabs>
        <w:autoSpaceDE w:val="0"/>
        <w:autoSpaceDN w:val="0"/>
        <w:spacing w:before="120"/>
        <w:ind w:left="1066" w:right="-6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Подготовка кадров.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12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Подготовка педагогических кадров проводится на базе учреждений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ДПО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выдачей документа установленного образца. Содержание дополнительного образования включает в себя лекции и практические занятия в области инновационной отрасли науки –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кинопедагогики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 семинары и тренинги по психологии образования; мастер-классы, посвященные реализации социальных практик.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12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Региональные, муниципальные учреждения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ДПО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научно-методические центры предоставляют педагогам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возможность повышения квалификации по направлениям организации коллективно-творческой, проектной деятельности школьников.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120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Консультационная поддержка педагогов осуществляется силами специалистов, </w:t>
      </w: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привлеченных к реализации Проекта (педагогов, психологов). Данное направление работы носит адресный характер, направленный на удовлетворение возникающих образовательных запросов от педагогов, реализующих Проект.</w:t>
      </w:r>
    </w:p>
    <w:p w:rsidR="00880C07" w:rsidRPr="00880C07" w:rsidRDefault="00880C07" w:rsidP="00880C07">
      <w:pPr>
        <w:widowControl w:val="0"/>
        <w:numPr>
          <w:ilvl w:val="0"/>
          <w:numId w:val="7"/>
        </w:numPr>
        <w:tabs>
          <w:tab w:val="left" w:pos="10200"/>
        </w:tabs>
        <w:autoSpaceDE w:val="0"/>
        <w:autoSpaceDN w:val="0"/>
        <w:spacing w:before="120"/>
        <w:ind w:left="1066" w:right="-6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Оценка эффективности реализации Проекта.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Педагоги-психологи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реализующих систему воспитания Проекта, ежегодно проводят тестирование школьников с целью определения динамики развития ценностных ориентиров, эмоциональной и когнитивной сфер личности учащихся. Данное тестирование проводится на материалах авторской методики, адаптированной под цели и задачи Проекта. Результаты тестирования педагоги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используют для планирования и корректировки планов реализации системы воспитания. Рекомендации, полученные по итогам тестирования, используют в работе с родителями </w:t>
      </w:r>
      <w:proofErr w:type="gram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Региональные, муниципальные учреждения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ДПО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научно-методические центры принимают участие в формировании критериев оценки эффективности системы воспитания (в том числе с использованием итогов тестирования).</w:t>
      </w:r>
    </w:p>
    <w:p w:rsidR="00880C07" w:rsidRPr="00880C07" w:rsidRDefault="00880C07" w:rsidP="00880C07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Специалисты учреждений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ДПО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педагоги-практики, реализующие систему воспитания, входят в состав Всероссийского экспертного совета национального развития, в задачи которого входит анализ данных и формирование рекомендаций по реализации социальных практик.</w:t>
      </w:r>
    </w:p>
    <w:p w:rsidR="00880C07" w:rsidRPr="00880C07" w:rsidRDefault="00880C07" w:rsidP="00880C07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Опыт системной реализации социальных практик, накопленный детьми в период обучения в </w:t>
      </w:r>
      <w:proofErr w:type="spellStart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proofErr w:type="spellEnd"/>
      <w:r w:rsidRPr="00880C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продолжает свой алгоритм действия в модели развития сознательного поведения в течение всей жизни. Таким образом, Россия формирует созидательную картину будущего в направлении развития цивилизации, подтверждая практической деятельностью успехи развития в науке, культуре, искусстве и других областях деятельности человека.</w:t>
      </w:r>
    </w:p>
    <w:p w:rsidR="0082383A" w:rsidRDefault="008238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2383A" w:rsidRPr="006E7DEA" w:rsidRDefault="0082383A" w:rsidP="006E7DEA">
      <w:pPr>
        <w:pStyle w:val="1"/>
        <w:ind w:firstLine="0"/>
        <w:jc w:val="center"/>
        <w:rPr>
          <w:rFonts w:ascii="Times New Roman" w:hAnsi="Times New Roman" w:cs="Times New Roman"/>
          <w:color w:val="auto"/>
        </w:rPr>
      </w:pPr>
      <w:bookmarkStart w:id="3" w:name="_Toc48677727"/>
      <w:r w:rsidRPr="006E7DEA">
        <w:rPr>
          <w:rFonts w:ascii="Times New Roman" w:hAnsi="Times New Roman" w:cs="Times New Roman"/>
          <w:color w:val="auto"/>
        </w:rPr>
        <w:lastRenderedPageBreak/>
        <w:t>Цели и задачи воспитания</w:t>
      </w:r>
      <w:bookmarkEnd w:id="3"/>
    </w:p>
    <w:p w:rsidR="006E7DEA" w:rsidRDefault="006E7DEA" w:rsidP="0082383A">
      <w:pPr>
        <w:jc w:val="both"/>
        <w:rPr>
          <w:rFonts w:ascii="Times New Roman" w:hAnsi="Times New Roman" w:cs="Times New Roman"/>
          <w:sz w:val="24"/>
        </w:rPr>
      </w:pP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Современный национальный воспитательный идеал </w:t>
      </w:r>
      <w:r w:rsidR="00652C09">
        <w:rPr>
          <w:rFonts w:ascii="Times New Roman" w:hAnsi="Times New Roman" w:cs="Times New Roman"/>
          <w:sz w:val="24"/>
        </w:rPr>
        <w:t>–</w:t>
      </w:r>
      <w:r w:rsidRPr="006E7DEA">
        <w:rPr>
          <w:rFonts w:ascii="Times New Roman" w:hAnsi="Times New Roman" w:cs="Times New Roman"/>
          <w:sz w:val="24"/>
        </w:rPr>
        <w:t xml:space="preserve">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</w:t>
      </w:r>
      <w:r w:rsidR="009B681B">
        <w:rPr>
          <w:rFonts w:ascii="Times New Roman" w:hAnsi="Times New Roman" w:cs="Times New Roman"/>
          <w:sz w:val="24"/>
        </w:rPr>
        <w:t>е</w:t>
      </w:r>
      <w:r w:rsidRPr="006E7DEA">
        <w:rPr>
          <w:rFonts w:ascii="Times New Roman" w:hAnsi="Times New Roman" w:cs="Times New Roman"/>
          <w:sz w:val="24"/>
        </w:rPr>
        <w:t xml:space="preserve">нный в духовных и культурных традициях многонационального народа Российской Федерации. 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E7DEA">
        <w:rPr>
          <w:rFonts w:ascii="Times New Roman" w:hAnsi="Times New Roman" w:cs="Times New Roman"/>
          <w:sz w:val="24"/>
        </w:rPr>
        <w:t>Исходя из этого воспитательного идеала, а также основываясь на базовых для общества ценностях (таких как семья, труд, отечество, природа, мир, знания, культура, здоровье, человек)</w:t>
      </w:r>
      <w:r w:rsidR="009B681B">
        <w:rPr>
          <w:rFonts w:ascii="Times New Roman" w:hAnsi="Times New Roman" w:cs="Times New Roman"/>
          <w:sz w:val="24"/>
        </w:rPr>
        <w:t>,</w:t>
      </w:r>
      <w:r w:rsidRPr="006E7DEA">
        <w:rPr>
          <w:rFonts w:ascii="Times New Roman" w:hAnsi="Times New Roman" w:cs="Times New Roman"/>
          <w:sz w:val="24"/>
        </w:rPr>
        <w:t xml:space="preserve"> формулируется общая цель воспитания в общеобразовательной организации – личностное развитие школьников, проявляющееся:</w:t>
      </w:r>
      <w:proofErr w:type="gramEnd"/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1) в усвоении ими знаний основных норм, которые общество выработало на основе этих ценностей (то есть в усвоении ими социально значимых знаний); 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2) в развитии их позитивных отношений к этим общественным ценностям (то есть в развитии социально значимых отношений);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опыта осуществления социально значимых дел).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Данная цель ориентирует педагогов </w:t>
      </w:r>
      <w:r w:rsidRPr="00652C09">
        <w:rPr>
          <w:rFonts w:ascii="Times New Roman" w:hAnsi="Times New Roman" w:cs="Times New Roman"/>
          <w:i/>
          <w:sz w:val="24"/>
        </w:rPr>
        <w:t>не</w:t>
      </w:r>
      <w:r w:rsidRPr="006E7DEA">
        <w:rPr>
          <w:rFonts w:ascii="Times New Roman" w:hAnsi="Times New Roman" w:cs="Times New Roman"/>
          <w:sz w:val="24"/>
        </w:rPr>
        <w:t xml:space="preserve">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которым необходимо уделять чуть большее внимание на ра</w:t>
      </w:r>
      <w:r w:rsidR="00F5542E">
        <w:rPr>
          <w:rFonts w:ascii="Times New Roman" w:hAnsi="Times New Roman" w:cs="Times New Roman"/>
          <w:sz w:val="24"/>
        </w:rPr>
        <w:t>зных уровнях общего образования.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В воспитании детей младшего школьного возраста (уровень </w:t>
      </w:r>
      <w:r w:rsidRPr="00F5542E">
        <w:rPr>
          <w:rFonts w:ascii="Times New Roman" w:hAnsi="Times New Roman" w:cs="Times New Roman"/>
          <w:b/>
          <w:i/>
          <w:sz w:val="24"/>
        </w:rPr>
        <w:t>начального общего образования</w:t>
      </w:r>
      <w:r w:rsidRPr="006E7DEA">
        <w:rPr>
          <w:rFonts w:ascii="Times New Roman" w:hAnsi="Times New Roman" w:cs="Times New Roman"/>
          <w:sz w:val="24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</w:t>
      </w:r>
      <w:r w:rsidR="009B681B">
        <w:rPr>
          <w:rFonts w:ascii="Times New Roman" w:hAnsi="Times New Roman" w:cs="Times New Roman"/>
          <w:sz w:val="24"/>
        </w:rPr>
        <w:t>–</w:t>
      </w:r>
      <w:r w:rsidRPr="006E7DEA">
        <w:rPr>
          <w:rFonts w:ascii="Times New Roman" w:hAnsi="Times New Roman" w:cs="Times New Roman"/>
          <w:sz w:val="24"/>
        </w:rPr>
        <w:t xml:space="preserve">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6E7DEA">
        <w:rPr>
          <w:rFonts w:ascii="Times New Roman" w:hAnsi="Times New Roman" w:cs="Times New Roman"/>
          <w:sz w:val="24"/>
        </w:rPr>
        <w:t xml:space="preserve">К наиболее важным из них относятся следующие:  </w:t>
      </w:r>
      <w:proofErr w:type="gramEnd"/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 xml:space="preserve">быть любящим, </w:t>
      </w:r>
      <w:r w:rsidR="009B681B" w:rsidRPr="009B681B">
        <w:rPr>
          <w:rFonts w:ascii="Times New Roman" w:hAnsi="Times New Roman" w:cs="Times New Roman"/>
          <w:sz w:val="24"/>
        </w:rPr>
        <w:t>внимательным к близким</w:t>
      </w:r>
      <w:r w:rsidRPr="009B681B">
        <w:rPr>
          <w:rFonts w:ascii="Times New Roman" w:hAnsi="Times New Roman" w:cs="Times New Roman"/>
          <w:sz w:val="24"/>
        </w:rPr>
        <w:t xml:space="preserve"> и отзывчивым; уважать старших и заботиться о младших членах семьи; выполнять посильную для реб</w:t>
      </w:r>
      <w:r w:rsidR="009B681B" w:rsidRPr="009B681B">
        <w:rPr>
          <w:rFonts w:ascii="Times New Roman" w:hAnsi="Times New Roman" w:cs="Times New Roman"/>
          <w:sz w:val="24"/>
        </w:rPr>
        <w:t>е</w:t>
      </w:r>
      <w:r w:rsidRPr="009B681B">
        <w:rPr>
          <w:rFonts w:ascii="Times New Roman" w:hAnsi="Times New Roman" w:cs="Times New Roman"/>
          <w:sz w:val="24"/>
        </w:rPr>
        <w:t>нка домашнюю работу, помогая старшим;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 xml:space="preserve">быть трудолюбивым, следуя принципу «делу </w:t>
      </w:r>
      <w:r w:rsidR="009B681B" w:rsidRPr="009B681B">
        <w:rPr>
          <w:rFonts w:ascii="Times New Roman" w:hAnsi="Times New Roman" w:cs="Times New Roman"/>
          <w:sz w:val="24"/>
        </w:rPr>
        <w:t>–</w:t>
      </w:r>
      <w:r w:rsidRPr="009B681B">
        <w:rPr>
          <w:rFonts w:ascii="Times New Roman" w:hAnsi="Times New Roman" w:cs="Times New Roman"/>
          <w:sz w:val="24"/>
        </w:rPr>
        <w:t xml:space="preserve"> время, потехе </w:t>
      </w:r>
      <w:r w:rsidR="009B681B" w:rsidRPr="009B681B">
        <w:rPr>
          <w:rFonts w:ascii="Times New Roman" w:hAnsi="Times New Roman" w:cs="Times New Roman"/>
          <w:sz w:val="24"/>
        </w:rPr>
        <w:t>–</w:t>
      </w:r>
      <w:r w:rsidRPr="009B681B">
        <w:rPr>
          <w:rFonts w:ascii="Times New Roman" w:hAnsi="Times New Roman" w:cs="Times New Roman"/>
          <w:sz w:val="24"/>
        </w:rPr>
        <w:t xml:space="preserve"> час» как в учебных занятиях, так и в домашних делах, доводить начатое дело до конца;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lastRenderedPageBreak/>
        <w:t xml:space="preserve">знать и любить свою Родину – свой родной дом, двор, улицу, город, село, свою страну; 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9B681B" w:rsidRPr="009B681B">
        <w:rPr>
          <w:rFonts w:ascii="Times New Roman" w:hAnsi="Times New Roman" w:cs="Times New Roman"/>
          <w:sz w:val="24"/>
        </w:rPr>
        <w:t>е</w:t>
      </w:r>
      <w:r w:rsidRPr="009B681B">
        <w:rPr>
          <w:rFonts w:ascii="Times New Roman" w:hAnsi="Times New Roman" w:cs="Times New Roman"/>
          <w:sz w:val="24"/>
        </w:rPr>
        <w:t xml:space="preserve">мы);  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 xml:space="preserve">проявлять миролюбие </w:t>
      </w:r>
      <w:r w:rsidR="009B681B">
        <w:rPr>
          <w:rFonts w:ascii="Times New Roman" w:hAnsi="Times New Roman" w:cs="Times New Roman"/>
          <w:sz w:val="24"/>
        </w:rPr>
        <w:t>–</w:t>
      </w:r>
      <w:r w:rsidRPr="009B681B">
        <w:rPr>
          <w:rFonts w:ascii="Times New Roman" w:hAnsi="Times New Roman" w:cs="Times New Roman"/>
          <w:sz w:val="24"/>
        </w:rPr>
        <w:t xml:space="preserve"> не затевать конфликтов и стремиться решать спорные вопросы, не прибегая к силе; 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>стремиться узнавать что-то новое, проявлять любознательность, ценить знания;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>быть вежливым и опрятным, скромным и приветливым;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 xml:space="preserve">соблюдать правила личной гигиены, режим дня, вести здоровый образ жизни; </w:t>
      </w:r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9B681B">
        <w:rPr>
          <w:rFonts w:ascii="Times New Roman" w:hAnsi="Times New Roman" w:cs="Times New Roman"/>
          <w:sz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6E7DEA" w:rsidRPr="009B681B" w:rsidRDefault="006E7DEA" w:rsidP="009B681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B681B">
        <w:rPr>
          <w:rFonts w:ascii="Times New Roman" w:hAnsi="Times New Roman" w:cs="Times New Roman"/>
          <w:sz w:val="24"/>
        </w:rPr>
        <w:t>быть уверенным в себе, открытым и общительным, не стесняться быть в ч</w:t>
      </w:r>
      <w:r w:rsidR="009B681B" w:rsidRPr="009B681B">
        <w:rPr>
          <w:rFonts w:ascii="Times New Roman" w:hAnsi="Times New Roman" w:cs="Times New Roman"/>
          <w:sz w:val="24"/>
        </w:rPr>
        <w:t>е</w:t>
      </w:r>
      <w:r w:rsidRPr="009B681B">
        <w:rPr>
          <w:rFonts w:ascii="Times New Roman" w:hAnsi="Times New Roman" w:cs="Times New Roman"/>
          <w:sz w:val="24"/>
        </w:rPr>
        <w:t>м-то непохожим на других ребят; уметь ставить перед собой цели и проявлять инициативу, отстаивать сво</w:t>
      </w:r>
      <w:r w:rsidR="009B681B" w:rsidRPr="009B681B">
        <w:rPr>
          <w:rFonts w:ascii="Times New Roman" w:hAnsi="Times New Roman" w:cs="Times New Roman"/>
          <w:sz w:val="24"/>
        </w:rPr>
        <w:t>е</w:t>
      </w:r>
      <w:r w:rsidRPr="009B681B">
        <w:rPr>
          <w:rFonts w:ascii="Times New Roman" w:hAnsi="Times New Roman" w:cs="Times New Roman"/>
          <w:sz w:val="24"/>
        </w:rPr>
        <w:t xml:space="preserve"> мнение и действовать самостоятельно, без помощи старших.  </w:t>
      </w:r>
    </w:p>
    <w:p w:rsid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5542E" w:rsidRPr="00F5542E" w:rsidRDefault="00F5542E" w:rsidP="00F5542E">
      <w:pPr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В воспитании детей подросткового возраста (уровень </w:t>
      </w:r>
      <w:r w:rsidRPr="00F5542E">
        <w:rPr>
          <w:rFonts w:ascii="Times New Roman" w:hAnsi="Times New Roman" w:cs="Times New Roman"/>
          <w:b/>
          <w:i/>
          <w:sz w:val="24"/>
        </w:rPr>
        <w:t>основного общего образования</w:t>
      </w:r>
      <w:r w:rsidRPr="00F5542E">
        <w:rPr>
          <w:rFonts w:ascii="Times New Roman" w:hAnsi="Times New Roman" w:cs="Times New Roman"/>
          <w:sz w:val="24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к семье как главной опоре в жизни человека и источнику его счастья;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542E">
        <w:rPr>
          <w:rFonts w:ascii="Times New Roman" w:hAnsi="Times New Roman" w:cs="Times New Roman"/>
          <w:sz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lastRenderedPageBreak/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F5542E">
        <w:rPr>
          <w:rFonts w:ascii="Times New Roman" w:hAnsi="Times New Roman" w:cs="Times New Roman"/>
          <w:sz w:val="24"/>
        </w:rPr>
        <w:t>взаимоподдерживающие</w:t>
      </w:r>
      <w:proofErr w:type="spellEnd"/>
      <w:r w:rsidRPr="00F5542E">
        <w:rPr>
          <w:rFonts w:ascii="Times New Roman" w:hAnsi="Times New Roman" w:cs="Times New Roman"/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F5542E" w:rsidRPr="00F5542E" w:rsidRDefault="00F5542E" w:rsidP="00F5542E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к самим себе как хозяевам своей судьбы, самоопределяющимся и </w:t>
      </w:r>
      <w:proofErr w:type="spellStart"/>
      <w:r w:rsidRPr="00F5542E">
        <w:rPr>
          <w:rFonts w:ascii="Times New Roman" w:hAnsi="Times New Roman" w:cs="Times New Roman"/>
          <w:sz w:val="24"/>
        </w:rPr>
        <w:t>самореализующимся</w:t>
      </w:r>
      <w:proofErr w:type="spellEnd"/>
      <w:r w:rsidRPr="00F5542E">
        <w:rPr>
          <w:rFonts w:ascii="Times New Roman" w:hAnsi="Times New Roman" w:cs="Times New Roman"/>
          <w:sz w:val="24"/>
        </w:rPr>
        <w:t xml:space="preserve"> личностям, отвечающим за свое собственное будущее. </w:t>
      </w:r>
    </w:p>
    <w:p w:rsidR="00F5542E" w:rsidRPr="00F5542E" w:rsidRDefault="00F5542E" w:rsidP="00F5542E">
      <w:pPr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5542E" w:rsidRPr="00F5542E" w:rsidRDefault="00F5542E" w:rsidP="00F5542E">
      <w:pPr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В воспитании детей юношеского возраста (уровень </w:t>
      </w:r>
      <w:r w:rsidRPr="00F5542E">
        <w:rPr>
          <w:rFonts w:ascii="Times New Roman" w:hAnsi="Times New Roman" w:cs="Times New Roman"/>
          <w:b/>
          <w:i/>
          <w:sz w:val="24"/>
        </w:rPr>
        <w:t>среднего общего образования</w:t>
      </w:r>
      <w:r w:rsidRPr="00F5542E">
        <w:rPr>
          <w:rFonts w:ascii="Times New Roman" w:hAnsi="Times New Roman" w:cs="Times New Roman"/>
          <w:sz w:val="24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F5542E" w:rsidRPr="00F5542E" w:rsidRDefault="00F5542E" w:rsidP="00F5542E">
      <w:pPr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</w:t>
      </w:r>
      <w:r>
        <w:rPr>
          <w:rFonts w:ascii="Times New Roman" w:hAnsi="Times New Roman" w:cs="Times New Roman"/>
          <w:sz w:val="24"/>
        </w:rPr>
        <w:t>,</w:t>
      </w:r>
      <w:r w:rsidRPr="00F5542E">
        <w:rPr>
          <w:rFonts w:ascii="Times New Roman" w:hAnsi="Times New Roman" w:cs="Times New Roman"/>
          <w:sz w:val="24"/>
        </w:rPr>
        <w:t xml:space="preserve"> в том числе</w:t>
      </w:r>
      <w:r>
        <w:rPr>
          <w:rFonts w:ascii="Times New Roman" w:hAnsi="Times New Roman" w:cs="Times New Roman"/>
          <w:sz w:val="24"/>
        </w:rPr>
        <w:t>,</w:t>
      </w:r>
      <w:r w:rsidRPr="00F5542E">
        <w:rPr>
          <w:rFonts w:ascii="Times New Roman" w:hAnsi="Times New Roman" w:cs="Times New Roman"/>
          <w:sz w:val="24"/>
        </w:rPr>
        <w:t xml:space="preserve">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опыт дел, направленных на заботу о своей семье, родных и близких; 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трудовой опыт, опыт участия в производственной практике;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опыт природоохранных дел;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опыт разрешения возникающих конфликтных ситуаций в школе, дома или на улице;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опыт ведения здорового образа жизни и заботы о здоровье других людей; 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опыт оказания помощи окружающим, заботы о малышах или пожилых людях, волонтерский опыт;</w:t>
      </w:r>
    </w:p>
    <w:p w:rsidR="00F5542E" w:rsidRPr="00F5542E" w:rsidRDefault="00F5542E" w:rsidP="00F5542E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опыт самопознания и самоанализа, опыт социально приемлемого самовыражения и самореализации.</w:t>
      </w:r>
    </w:p>
    <w:p w:rsidR="00F5542E" w:rsidRDefault="00F5542E" w:rsidP="00F5542E">
      <w:pPr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</w:t>
      </w:r>
      <w:r>
        <w:rPr>
          <w:rFonts w:ascii="Times New Roman" w:hAnsi="Times New Roman" w:cs="Times New Roman"/>
          <w:sz w:val="24"/>
        </w:rPr>
        <w:t>–</w:t>
      </w:r>
      <w:r w:rsidRPr="00F5542E">
        <w:rPr>
          <w:rFonts w:ascii="Times New Roman" w:hAnsi="Times New Roman" w:cs="Times New Roman"/>
          <w:sz w:val="24"/>
        </w:rPr>
        <w:t xml:space="preserve"> это </w:t>
      </w:r>
      <w:r>
        <w:rPr>
          <w:rFonts w:ascii="Times New Roman" w:hAnsi="Times New Roman" w:cs="Times New Roman"/>
          <w:sz w:val="24"/>
        </w:rPr>
        <w:t>то</w:t>
      </w:r>
      <w:r w:rsidRPr="00F5542E">
        <w:rPr>
          <w:rFonts w:ascii="Times New Roman" w:hAnsi="Times New Roman" w:cs="Times New Roman"/>
          <w:sz w:val="24"/>
        </w:rPr>
        <w:t xml:space="preserve">, чему педагогам, работающим </w:t>
      </w:r>
      <w:r w:rsidRPr="00F5542E">
        <w:rPr>
          <w:rFonts w:ascii="Times New Roman" w:hAnsi="Times New Roman" w:cs="Times New Roman"/>
          <w:sz w:val="24"/>
        </w:rPr>
        <w:lastRenderedPageBreak/>
        <w:t>со школьниками конкретной возрастной категории, предстоит уделять большее, но не единственное внимание.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6E7DEA" w:rsidRPr="006E7DE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организовывать </w:t>
      </w:r>
      <w:proofErr w:type="spellStart"/>
      <w:r w:rsidRPr="00F5542E">
        <w:rPr>
          <w:rFonts w:ascii="Times New Roman" w:hAnsi="Times New Roman" w:cs="Times New Roman"/>
          <w:sz w:val="24"/>
        </w:rPr>
        <w:t>профориентационную</w:t>
      </w:r>
      <w:proofErr w:type="spellEnd"/>
      <w:r w:rsidRPr="00F5542E">
        <w:rPr>
          <w:rFonts w:ascii="Times New Roman" w:hAnsi="Times New Roman" w:cs="Times New Roman"/>
          <w:sz w:val="24"/>
        </w:rPr>
        <w:t xml:space="preserve"> работу со школьниками;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 xml:space="preserve">организовать работу школьных медиа, реализовывать их воспитательный потенциал; 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развивать предметно-эстетическую среду школы и реализовывать ее воспитательные возможности;</w:t>
      </w:r>
    </w:p>
    <w:p w:rsidR="00F5542E" w:rsidRPr="00F5542E" w:rsidRDefault="00F5542E" w:rsidP="00F5542E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542E">
        <w:rPr>
          <w:rFonts w:ascii="Times New Roman" w:hAnsi="Times New Roman" w:cs="Times New Roman"/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E7DEA" w:rsidRPr="0082383A" w:rsidRDefault="006E7DEA" w:rsidP="006E7DEA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  <w:r w:rsidR="009B681B">
        <w:rPr>
          <w:rFonts w:ascii="Times New Roman" w:hAnsi="Times New Roman" w:cs="Times New Roman"/>
          <w:sz w:val="24"/>
        </w:rPr>
        <w:t>.</w:t>
      </w:r>
    </w:p>
    <w:p w:rsidR="0082383A" w:rsidRDefault="008238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2383A" w:rsidRPr="006E7DEA" w:rsidRDefault="0082383A" w:rsidP="006E7DEA">
      <w:pPr>
        <w:pStyle w:val="1"/>
        <w:ind w:firstLine="0"/>
        <w:jc w:val="center"/>
        <w:rPr>
          <w:rFonts w:ascii="Times New Roman" w:hAnsi="Times New Roman" w:cs="Times New Roman"/>
          <w:color w:val="auto"/>
        </w:rPr>
      </w:pPr>
      <w:bookmarkStart w:id="4" w:name="_Toc48677728"/>
      <w:r w:rsidRPr="006E7DEA">
        <w:rPr>
          <w:rFonts w:ascii="Times New Roman" w:hAnsi="Times New Roman" w:cs="Times New Roman"/>
          <w:color w:val="auto"/>
        </w:rPr>
        <w:lastRenderedPageBreak/>
        <w:t>Виды, формы и содержание деятельности</w:t>
      </w:r>
      <w:bookmarkEnd w:id="4"/>
    </w:p>
    <w:p w:rsidR="0082383A" w:rsidRDefault="0082383A">
      <w:pPr>
        <w:rPr>
          <w:rFonts w:ascii="Times New Roman" w:hAnsi="Times New Roman" w:cs="Times New Roman"/>
          <w:sz w:val="24"/>
        </w:rPr>
      </w:pPr>
    </w:p>
    <w:p w:rsidR="003A097F" w:rsidRDefault="006E7DEA" w:rsidP="009B681B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</w:t>
      </w:r>
      <w:r w:rsidR="00C616D5">
        <w:rPr>
          <w:rFonts w:ascii="Times New Roman" w:hAnsi="Times New Roman" w:cs="Times New Roman"/>
          <w:sz w:val="24"/>
        </w:rPr>
        <w:t xml:space="preserve">авлено в соответствующем модуле, содержание которого корректируется </w:t>
      </w:r>
      <w:proofErr w:type="spellStart"/>
      <w:r w:rsidR="00C616D5">
        <w:rPr>
          <w:rFonts w:ascii="Times New Roman" w:hAnsi="Times New Roman" w:cs="Times New Roman"/>
          <w:sz w:val="24"/>
        </w:rPr>
        <w:t>ОУ</w:t>
      </w:r>
      <w:proofErr w:type="spellEnd"/>
      <w:r w:rsidR="00C616D5">
        <w:rPr>
          <w:rFonts w:ascii="Times New Roman" w:hAnsi="Times New Roman" w:cs="Times New Roman"/>
          <w:sz w:val="24"/>
        </w:rPr>
        <w:t xml:space="preserve"> сообразно </w:t>
      </w:r>
      <w:r w:rsidR="00595D44">
        <w:rPr>
          <w:rFonts w:ascii="Times New Roman" w:hAnsi="Times New Roman" w:cs="Times New Roman"/>
          <w:sz w:val="24"/>
        </w:rPr>
        <w:t xml:space="preserve">организационным и кадровым условиям. </w:t>
      </w:r>
    </w:p>
    <w:p w:rsidR="006E7DEA" w:rsidRDefault="003A097F" w:rsidP="009B681B">
      <w:pPr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A097F">
        <w:rPr>
          <w:rFonts w:ascii="Times New Roman" w:hAnsi="Times New Roman" w:cs="Times New Roman"/>
          <w:i/>
          <w:sz w:val="24"/>
        </w:rPr>
        <w:t>(</w:t>
      </w:r>
      <w:r w:rsidR="00595D44" w:rsidRPr="003A097F">
        <w:rPr>
          <w:rFonts w:ascii="Times New Roman" w:hAnsi="Times New Roman" w:cs="Times New Roman"/>
          <w:i/>
          <w:sz w:val="24"/>
        </w:rPr>
        <w:t xml:space="preserve">В модуле необходимо </w:t>
      </w:r>
      <w:r w:rsidRPr="003A097F">
        <w:rPr>
          <w:rFonts w:ascii="Times New Roman" w:hAnsi="Times New Roman" w:cs="Times New Roman"/>
          <w:i/>
          <w:sz w:val="24"/>
        </w:rPr>
        <w:t>выбрать</w:t>
      </w:r>
      <w:r w:rsidR="00595D44" w:rsidRPr="003A097F">
        <w:rPr>
          <w:rFonts w:ascii="Times New Roman" w:hAnsi="Times New Roman" w:cs="Times New Roman"/>
          <w:i/>
          <w:sz w:val="24"/>
        </w:rPr>
        <w:t xml:space="preserve"> конкретные формы работы</w:t>
      </w:r>
      <w:r w:rsidR="00C616D5" w:rsidRPr="003A097F">
        <w:rPr>
          <w:rFonts w:ascii="Times New Roman" w:hAnsi="Times New Roman" w:cs="Times New Roman"/>
          <w:i/>
          <w:sz w:val="24"/>
        </w:rPr>
        <w:t xml:space="preserve">, которые используются </w:t>
      </w:r>
      <w:r>
        <w:rPr>
          <w:rFonts w:ascii="Times New Roman" w:hAnsi="Times New Roman" w:cs="Times New Roman"/>
          <w:i/>
          <w:sz w:val="24"/>
        </w:rPr>
        <w:t>в вашей школе</w:t>
      </w:r>
      <w:r w:rsidR="00C616D5" w:rsidRPr="003A097F">
        <w:rPr>
          <w:rFonts w:ascii="Times New Roman" w:hAnsi="Times New Roman" w:cs="Times New Roman"/>
          <w:i/>
          <w:sz w:val="24"/>
        </w:rPr>
        <w:t>.</w:t>
      </w:r>
      <w:proofErr w:type="gramEnd"/>
      <w:r w:rsidR="00C616D5" w:rsidRPr="003A097F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="00595D44" w:rsidRPr="003A097F">
        <w:rPr>
          <w:rFonts w:ascii="Times New Roman" w:hAnsi="Times New Roman" w:cs="Times New Roman"/>
          <w:i/>
          <w:sz w:val="24"/>
        </w:rPr>
        <w:t>Дополнительно п</w:t>
      </w:r>
      <w:r w:rsidR="00C616D5" w:rsidRPr="003A097F">
        <w:rPr>
          <w:rFonts w:ascii="Times New Roman" w:hAnsi="Times New Roman" w:cs="Times New Roman"/>
          <w:i/>
          <w:sz w:val="24"/>
        </w:rPr>
        <w:t>едагогам важно ориентироваться на целевые приоритеты, связанные с возрастными особенностями воспитанников</w:t>
      </w:r>
      <w:r w:rsidRPr="003A097F">
        <w:rPr>
          <w:rFonts w:ascii="Times New Roman" w:hAnsi="Times New Roman" w:cs="Times New Roman"/>
          <w:i/>
          <w:sz w:val="24"/>
        </w:rPr>
        <w:t>)</w:t>
      </w:r>
      <w:r w:rsidR="00595D44" w:rsidRPr="003A097F">
        <w:rPr>
          <w:rFonts w:ascii="Times New Roman" w:hAnsi="Times New Roman" w:cs="Times New Roman"/>
          <w:i/>
          <w:sz w:val="24"/>
        </w:rPr>
        <w:t>.</w:t>
      </w:r>
      <w:proofErr w:type="gramEnd"/>
    </w:p>
    <w:p w:rsidR="00863BBE" w:rsidRPr="00863BBE" w:rsidRDefault="00863BBE" w:rsidP="00863BB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</w:rPr>
      </w:pPr>
      <w:r w:rsidRPr="00863BBE">
        <w:rPr>
          <w:rFonts w:ascii="Times New Roman" w:hAnsi="Times New Roman" w:cs="Times New Roman"/>
          <w:b/>
          <w:sz w:val="24"/>
        </w:rPr>
        <w:t>Инвариантные модули</w:t>
      </w:r>
    </w:p>
    <w:p w:rsidR="00863BBE" w:rsidRPr="00863BBE" w:rsidRDefault="00863BBE" w:rsidP="00863BB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1.1</w:t>
      </w:r>
      <w:r w:rsidRPr="00863BBE">
        <w:rPr>
          <w:rFonts w:ascii="Times New Roman" w:hAnsi="Times New Roman" w:cs="Times New Roman"/>
          <w:b/>
          <w:sz w:val="24"/>
        </w:rPr>
        <w:t>. Модуль «Школьный урок»</w:t>
      </w:r>
    </w:p>
    <w:p w:rsidR="00863BBE" w:rsidRPr="006E7DEA" w:rsidRDefault="00863BBE" w:rsidP="00863BBE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Реализация школьными педагогами воспитательного потенциала </w:t>
      </w:r>
      <w:r w:rsidR="00E125AD">
        <w:rPr>
          <w:rFonts w:ascii="Times New Roman" w:hAnsi="Times New Roman" w:cs="Times New Roman"/>
          <w:sz w:val="24"/>
        </w:rPr>
        <w:t>кино</w:t>
      </w:r>
      <w:r w:rsidRPr="006E7DEA">
        <w:rPr>
          <w:rFonts w:ascii="Times New Roman" w:hAnsi="Times New Roman" w:cs="Times New Roman"/>
          <w:sz w:val="24"/>
        </w:rPr>
        <w:t>урока предполагает следующее: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>установление доверительных отношений между учителем и его учениками, способствующих привлечению внимания</w:t>
      </w:r>
      <w:r w:rsidR="00B6579D">
        <w:rPr>
          <w:rFonts w:ascii="Times New Roman" w:hAnsi="Times New Roman" w:cs="Times New Roman"/>
          <w:sz w:val="24"/>
        </w:rPr>
        <w:t xml:space="preserve"> последних</w:t>
      </w:r>
      <w:r w:rsidRPr="00863BBE">
        <w:rPr>
          <w:rFonts w:ascii="Times New Roman" w:hAnsi="Times New Roman" w:cs="Times New Roman"/>
          <w:sz w:val="24"/>
        </w:rPr>
        <w:t xml:space="preserve"> к обсуждаемой на уроке информации</w:t>
      </w:r>
      <w:r w:rsidR="00B6579D">
        <w:rPr>
          <w:rFonts w:ascii="Times New Roman" w:hAnsi="Times New Roman" w:cs="Times New Roman"/>
          <w:sz w:val="24"/>
        </w:rPr>
        <w:t>, доносимой в специально снятых</w:t>
      </w:r>
      <w:r w:rsidR="00B6579D" w:rsidRPr="00B6579D">
        <w:rPr>
          <w:rFonts w:ascii="Times New Roman" w:hAnsi="Times New Roman" w:cs="Times New Roman"/>
          <w:sz w:val="24"/>
        </w:rPr>
        <w:t xml:space="preserve"> для школы</w:t>
      </w:r>
      <w:r w:rsidR="00B6579D">
        <w:rPr>
          <w:rFonts w:ascii="Times New Roman" w:hAnsi="Times New Roman" w:cs="Times New Roman"/>
          <w:sz w:val="24"/>
        </w:rPr>
        <w:t xml:space="preserve"> фильмах</w:t>
      </w:r>
      <w:r w:rsidR="00B6579D" w:rsidRPr="00B6579D">
        <w:rPr>
          <w:rFonts w:ascii="Times New Roman" w:hAnsi="Times New Roman" w:cs="Times New Roman"/>
          <w:sz w:val="24"/>
        </w:rPr>
        <w:t>, нацеленны</w:t>
      </w:r>
      <w:r w:rsidR="00B6579D">
        <w:rPr>
          <w:rFonts w:ascii="Times New Roman" w:hAnsi="Times New Roman" w:cs="Times New Roman"/>
          <w:sz w:val="24"/>
        </w:rPr>
        <w:t>х</w:t>
      </w:r>
      <w:r w:rsidR="00B6579D" w:rsidRPr="00B6579D">
        <w:rPr>
          <w:rFonts w:ascii="Times New Roman" w:hAnsi="Times New Roman" w:cs="Times New Roman"/>
          <w:sz w:val="24"/>
        </w:rPr>
        <w:t xml:space="preserve"> на воспитание чувств и разговор о главных проблемах нашей жизни, </w:t>
      </w:r>
      <w:r w:rsidRPr="00863BBE">
        <w:rPr>
          <w:rFonts w:ascii="Times New Roman" w:hAnsi="Times New Roman" w:cs="Times New Roman"/>
          <w:sz w:val="24"/>
        </w:rPr>
        <w:t>активизации познавательной деятельности</w:t>
      </w:r>
      <w:r w:rsidR="00B6579D">
        <w:rPr>
          <w:rFonts w:ascii="Times New Roman" w:hAnsi="Times New Roman" w:cs="Times New Roman"/>
          <w:sz w:val="24"/>
        </w:rPr>
        <w:t xml:space="preserve"> учащихся</w:t>
      </w:r>
      <w:r w:rsidRPr="00863BBE">
        <w:rPr>
          <w:rFonts w:ascii="Times New Roman" w:hAnsi="Times New Roman" w:cs="Times New Roman"/>
          <w:sz w:val="24"/>
        </w:rPr>
        <w:t>;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 xml:space="preserve">привлечение внимания школьников к ценностному аспекту изучаемых на уроках </w:t>
      </w:r>
      <w:r w:rsidR="00E125AD">
        <w:rPr>
          <w:rFonts w:ascii="Times New Roman" w:hAnsi="Times New Roman" w:cs="Times New Roman"/>
          <w:sz w:val="24"/>
        </w:rPr>
        <w:t>понятий</w:t>
      </w:r>
      <w:r w:rsidRPr="00863BBE">
        <w:rPr>
          <w:rFonts w:ascii="Times New Roman" w:hAnsi="Times New Roman" w:cs="Times New Roman"/>
          <w:sz w:val="24"/>
        </w:rPr>
        <w:t xml:space="preserve">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 xml:space="preserve">использование воспитательных возможностей </w:t>
      </w:r>
      <w:r w:rsidR="00E125AD">
        <w:rPr>
          <w:rFonts w:ascii="Times New Roman" w:hAnsi="Times New Roman" w:cs="Times New Roman"/>
          <w:sz w:val="24"/>
        </w:rPr>
        <w:t>киноуроков</w:t>
      </w:r>
      <w:r w:rsidRPr="00863BBE">
        <w:rPr>
          <w:rFonts w:ascii="Times New Roman" w:hAnsi="Times New Roman" w:cs="Times New Roman"/>
          <w:sz w:val="24"/>
        </w:rPr>
        <w:t xml:space="preserve"> через демонстрацию детям примеров ответственного, гражданского поведения, проявления человеколюбия и добросердечности, через </w:t>
      </w:r>
      <w:r>
        <w:rPr>
          <w:rFonts w:ascii="Times New Roman" w:hAnsi="Times New Roman" w:cs="Times New Roman"/>
          <w:sz w:val="24"/>
        </w:rPr>
        <w:t>специальные рассказы и фильмы Проекта, а также подобранные по теме киноурока</w:t>
      </w:r>
      <w:r w:rsidRPr="00863BBE">
        <w:rPr>
          <w:rFonts w:ascii="Times New Roman" w:hAnsi="Times New Roman" w:cs="Times New Roman"/>
          <w:sz w:val="24"/>
        </w:rPr>
        <w:t xml:space="preserve"> текст</w:t>
      </w:r>
      <w:r>
        <w:rPr>
          <w:rFonts w:ascii="Times New Roman" w:hAnsi="Times New Roman" w:cs="Times New Roman"/>
          <w:sz w:val="24"/>
        </w:rPr>
        <w:t>ы</w:t>
      </w:r>
      <w:r w:rsidRPr="00863BBE">
        <w:rPr>
          <w:rFonts w:ascii="Times New Roman" w:hAnsi="Times New Roman" w:cs="Times New Roman"/>
          <w:sz w:val="24"/>
        </w:rPr>
        <w:t xml:space="preserve"> для чтения, задач</w:t>
      </w:r>
      <w:r>
        <w:rPr>
          <w:rFonts w:ascii="Times New Roman" w:hAnsi="Times New Roman" w:cs="Times New Roman"/>
          <w:sz w:val="24"/>
        </w:rPr>
        <w:t>и</w:t>
      </w:r>
      <w:r w:rsidRPr="00863BBE">
        <w:rPr>
          <w:rFonts w:ascii="Times New Roman" w:hAnsi="Times New Roman" w:cs="Times New Roman"/>
          <w:sz w:val="24"/>
        </w:rPr>
        <w:t xml:space="preserve"> для решения, проблемны</w:t>
      </w:r>
      <w:r>
        <w:rPr>
          <w:rFonts w:ascii="Times New Roman" w:hAnsi="Times New Roman" w:cs="Times New Roman"/>
          <w:sz w:val="24"/>
        </w:rPr>
        <w:t>е</w:t>
      </w:r>
      <w:r w:rsidRPr="00863BBE">
        <w:rPr>
          <w:rFonts w:ascii="Times New Roman" w:hAnsi="Times New Roman" w:cs="Times New Roman"/>
          <w:sz w:val="24"/>
        </w:rPr>
        <w:t xml:space="preserve"> ситуаций для обсуждения в классе;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 w:rsidR="00E125AD">
        <w:rPr>
          <w:rFonts w:ascii="Times New Roman" w:hAnsi="Times New Roman" w:cs="Times New Roman"/>
          <w:sz w:val="24"/>
        </w:rPr>
        <w:t>кино</w:t>
      </w:r>
      <w:r w:rsidRPr="00863BBE">
        <w:rPr>
          <w:rFonts w:ascii="Times New Roman" w:hAnsi="Times New Roman" w:cs="Times New Roman"/>
          <w:sz w:val="24"/>
        </w:rPr>
        <w:t xml:space="preserve">урока;   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63BBE" w:rsidRPr="00863BBE" w:rsidRDefault="00863BBE" w:rsidP="00863BBE">
      <w:pPr>
        <w:pStyle w:val="a4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sz w:val="24"/>
        </w:rPr>
        <w:t xml:space="preserve">инициирование и поддержка </w:t>
      </w:r>
      <w:r w:rsidR="005B7FE2">
        <w:rPr>
          <w:rFonts w:ascii="Times New Roman" w:hAnsi="Times New Roman" w:cs="Times New Roman"/>
          <w:sz w:val="24"/>
        </w:rPr>
        <w:t>социально значимой</w:t>
      </w:r>
      <w:r w:rsidRPr="00863BBE">
        <w:rPr>
          <w:rFonts w:ascii="Times New Roman" w:hAnsi="Times New Roman" w:cs="Times New Roman"/>
          <w:sz w:val="24"/>
        </w:rPr>
        <w:t xml:space="preserve"> деятельности школьников в рамках реализации ими индивидуальных и групповых </w:t>
      </w:r>
      <w:r w:rsidR="005B7FE2">
        <w:rPr>
          <w:rFonts w:ascii="Times New Roman" w:hAnsi="Times New Roman" w:cs="Times New Roman"/>
          <w:sz w:val="24"/>
        </w:rPr>
        <w:t>социальных практик</w:t>
      </w:r>
      <w:r w:rsidRPr="00863BBE">
        <w:rPr>
          <w:rFonts w:ascii="Times New Roman" w:hAnsi="Times New Roman" w:cs="Times New Roman"/>
          <w:sz w:val="24"/>
        </w:rPr>
        <w:t xml:space="preserve">, что даст школьникам возможность приобрести навык самостоятельного генерирования и </w:t>
      </w:r>
      <w:r w:rsidRPr="00863BBE">
        <w:rPr>
          <w:rFonts w:ascii="Times New Roman" w:hAnsi="Times New Roman" w:cs="Times New Roman"/>
          <w:sz w:val="24"/>
        </w:rPr>
        <w:lastRenderedPageBreak/>
        <w:t xml:space="preserve">оформления собственных идей, навык уважительного отношения к чужим идеям, </w:t>
      </w:r>
      <w:r w:rsidR="005B7FE2">
        <w:rPr>
          <w:rFonts w:ascii="Times New Roman" w:hAnsi="Times New Roman" w:cs="Times New Roman"/>
          <w:sz w:val="24"/>
        </w:rPr>
        <w:t>реализованным с общественно значимой деятельности</w:t>
      </w:r>
      <w:r w:rsidRPr="00863BBE">
        <w:rPr>
          <w:rFonts w:ascii="Times New Roman" w:hAnsi="Times New Roman" w:cs="Times New Roman"/>
          <w:sz w:val="24"/>
        </w:rPr>
        <w:t>.</w:t>
      </w:r>
    </w:p>
    <w:p w:rsidR="005B7FE2" w:rsidRPr="005B7FE2" w:rsidRDefault="005B7FE2" w:rsidP="005B7FE2">
      <w:pPr>
        <w:jc w:val="both"/>
        <w:rPr>
          <w:rFonts w:ascii="Times New Roman" w:hAnsi="Times New Roman" w:cs="Times New Roman"/>
          <w:b/>
          <w:sz w:val="24"/>
        </w:rPr>
      </w:pPr>
      <w:r w:rsidRPr="005B7FE2">
        <w:rPr>
          <w:rFonts w:ascii="Times New Roman" w:hAnsi="Times New Roman" w:cs="Times New Roman"/>
          <w:b/>
          <w:sz w:val="24"/>
        </w:rPr>
        <w:t>1.2. Модуль «Классное руководство»</w:t>
      </w:r>
    </w:p>
    <w:p w:rsidR="005B7FE2" w:rsidRPr="005B7FE2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 xml:space="preserve">Осуществляя работу с классом, педагог (классный руководитель, воспитатель, куратор, наставник, </w:t>
      </w:r>
      <w:proofErr w:type="spellStart"/>
      <w:r w:rsidRPr="005B7FE2">
        <w:rPr>
          <w:rFonts w:ascii="Times New Roman" w:hAnsi="Times New Roman" w:cs="Times New Roman"/>
          <w:sz w:val="24"/>
        </w:rPr>
        <w:t>тьютор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 и т.п.)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B7FE2" w:rsidRPr="005B7FE2" w:rsidRDefault="005B7FE2" w:rsidP="005B7FE2">
      <w:pPr>
        <w:jc w:val="both"/>
        <w:rPr>
          <w:rFonts w:ascii="Times New Roman" w:hAnsi="Times New Roman" w:cs="Times New Roman"/>
          <w:i/>
          <w:sz w:val="24"/>
        </w:rPr>
      </w:pPr>
      <w:r w:rsidRPr="005B7FE2">
        <w:rPr>
          <w:rFonts w:ascii="Times New Roman" w:hAnsi="Times New Roman" w:cs="Times New Roman"/>
          <w:i/>
          <w:sz w:val="24"/>
        </w:rPr>
        <w:t>Работа с классным коллективом:</w:t>
      </w:r>
    </w:p>
    <w:p w:rsidR="005B7FE2" w:rsidRPr="005B7FE2" w:rsidRDefault="005B7FE2" w:rsidP="005B7FE2">
      <w:pPr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поддержка инициативы класса участвовать в общешкольных ключевых делах, оказание необходимой помощи детям в их подготовке, проведении и анализе;</w:t>
      </w:r>
    </w:p>
    <w:p w:rsidR="005B7FE2" w:rsidRPr="005B7FE2" w:rsidRDefault="005B7FE2" w:rsidP="005B7FE2">
      <w:pPr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 xml:space="preserve">создание условий для реализации школьниками полезных для личностного развития совместных дел (познавательной, трудовой, спортивно-оздоровительной, духовно-нравственной, творческой направленности), позволяющие вовлечь детей с разными потребностями дать им возможность </w:t>
      </w:r>
      <w:proofErr w:type="spellStart"/>
      <w:r w:rsidRPr="005B7FE2">
        <w:rPr>
          <w:rFonts w:ascii="Times New Roman" w:hAnsi="Times New Roman" w:cs="Times New Roman"/>
          <w:sz w:val="24"/>
        </w:rPr>
        <w:t>самореализоваться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;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5B7FE2" w:rsidRPr="005B7FE2" w:rsidRDefault="005B7FE2" w:rsidP="005B7FE2">
      <w:pPr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проведение киноуроков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5B7FE2" w:rsidRPr="005B7FE2" w:rsidRDefault="005B7FE2" w:rsidP="005B7FE2">
      <w:pPr>
        <w:jc w:val="both"/>
        <w:rPr>
          <w:rFonts w:ascii="Times New Roman" w:hAnsi="Times New Roman" w:cs="Times New Roman"/>
          <w:i/>
          <w:sz w:val="24"/>
        </w:rPr>
      </w:pPr>
      <w:r w:rsidRPr="005B7FE2">
        <w:rPr>
          <w:rFonts w:ascii="Times New Roman" w:hAnsi="Times New Roman" w:cs="Times New Roman"/>
          <w:i/>
          <w:sz w:val="24"/>
        </w:rPr>
        <w:t>Индивидуальная работа с учащимися:</w:t>
      </w:r>
    </w:p>
    <w:p w:rsidR="005B7FE2" w:rsidRPr="005B7FE2" w:rsidRDefault="005B7FE2" w:rsidP="005B7FE2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беседах по темам киноуроков, раскрывающих нравственные вопросы; </w:t>
      </w:r>
    </w:p>
    <w:p w:rsidR="005B7FE2" w:rsidRPr="005B7FE2" w:rsidRDefault="005B7FE2" w:rsidP="005B7FE2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B7FE2" w:rsidRPr="00AB2DC5" w:rsidRDefault="005B7FE2" w:rsidP="005B7FE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Pr="00AB2DC5">
        <w:rPr>
          <w:rFonts w:ascii="Times New Roman" w:hAnsi="Times New Roman" w:cs="Times New Roman"/>
          <w:b/>
          <w:sz w:val="24"/>
        </w:rPr>
        <w:t>.3. Модуль «Курсы внеурочной деятельности»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Воспитание на занятиях школьных курсов внеурочной деятельности осуществляется преимущественно </w:t>
      </w:r>
      <w:r>
        <w:rPr>
          <w:rFonts w:ascii="Times New Roman" w:hAnsi="Times New Roman" w:cs="Times New Roman"/>
          <w:sz w:val="24"/>
        </w:rPr>
        <w:t>посредством</w:t>
      </w:r>
      <w:r w:rsidRPr="006E7DEA">
        <w:rPr>
          <w:rFonts w:ascii="Times New Roman" w:hAnsi="Times New Roman" w:cs="Times New Roman"/>
          <w:sz w:val="24"/>
        </w:rPr>
        <w:t xml:space="preserve">: </w:t>
      </w:r>
    </w:p>
    <w:p w:rsidR="005B7FE2" w:rsidRPr="00AB2DC5" w:rsidRDefault="005B7FE2" w:rsidP="005B7FE2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AB2DC5">
        <w:rPr>
          <w:rFonts w:ascii="Times New Roman" w:hAnsi="Times New Roman" w:cs="Times New Roman"/>
          <w:sz w:val="24"/>
        </w:rPr>
        <w:t>вовлечени</w:t>
      </w:r>
      <w:r>
        <w:rPr>
          <w:rFonts w:ascii="Times New Roman" w:hAnsi="Times New Roman" w:cs="Times New Roman"/>
          <w:sz w:val="24"/>
        </w:rPr>
        <w:t>я</w:t>
      </w:r>
      <w:r w:rsidRPr="00AB2DC5">
        <w:rPr>
          <w:rFonts w:ascii="Times New Roman" w:hAnsi="Times New Roman" w:cs="Times New Roman"/>
          <w:sz w:val="24"/>
        </w:rPr>
        <w:t xml:space="preserve"> школьников в интересную и полезную для них деятельность, которая предоставит им возможность </w:t>
      </w:r>
      <w:proofErr w:type="spellStart"/>
      <w:r w:rsidRPr="00AB2DC5">
        <w:rPr>
          <w:rFonts w:ascii="Times New Roman" w:hAnsi="Times New Roman" w:cs="Times New Roman"/>
          <w:sz w:val="24"/>
        </w:rPr>
        <w:t>самореализоваться</w:t>
      </w:r>
      <w:proofErr w:type="spellEnd"/>
      <w:r w:rsidRPr="00AB2DC5">
        <w:rPr>
          <w:rFonts w:ascii="Times New Roman" w:hAnsi="Times New Roman" w:cs="Times New Roman"/>
          <w:sz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B7FE2" w:rsidRPr="00AB2DC5" w:rsidRDefault="005B7FE2" w:rsidP="005B7FE2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AB2DC5">
        <w:rPr>
          <w:rFonts w:ascii="Times New Roman" w:hAnsi="Times New Roman" w:cs="Times New Roman"/>
          <w:sz w:val="24"/>
        </w:rPr>
        <w:t>создани</w:t>
      </w:r>
      <w:r>
        <w:rPr>
          <w:rFonts w:ascii="Times New Roman" w:hAnsi="Times New Roman" w:cs="Times New Roman"/>
          <w:sz w:val="24"/>
        </w:rPr>
        <w:t>я</w:t>
      </w:r>
      <w:r w:rsidRPr="00AB2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классном коллективе</w:t>
      </w:r>
      <w:r w:rsidRPr="00AB2DC5">
        <w:rPr>
          <w:rFonts w:ascii="Times New Roman" w:hAnsi="Times New Roman" w:cs="Times New Roman"/>
          <w:sz w:val="24"/>
        </w:rPr>
        <w:t xml:space="preserve"> традиций, задающих их членам определенные социально значимые формы поведения;</w:t>
      </w:r>
    </w:p>
    <w:p w:rsidR="005B7FE2" w:rsidRPr="00AB2DC5" w:rsidRDefault="005B7FE2" w:rsidP="005B7FE2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AB2DC5">
        <w:rPr>
          <w:rFonts w:ascii="Times New Roman" w:hAnsi="Times New Roman" w:cs="Times New Roman"/>
          <w:sz w:val="24"/>
        </w:rPr>
        <w:t>поощрени</w:t>
      </w:r>
      <w:r>
        <w:rPr>
          <w:rFonts w:ascii="Times New Roman" w:hAnsi="Times New Roman" w:cs="Times New Roman"/>
          <w:sz w:val="24"/>
        </w:rPr>
        <w:t>я</w:t>
      </w:r>
      <w:r w:rsidRPr="00AB2DC5">
        <w:rPr>
          <w:rFonts w:ascii="Times New Roman" w:hAnsi="Times New Roman" w:cs="Times New Roman"/>
          <w:sz w:val="24"/>
        </w:rPr>
        <w:t xml:space="preserve"> педагогами детских инициатив и детского самоуправления. </w:t>
      </w:r>
    </w:p>
    <w:p w:rsidR="005B7FE2" w:rsidRPr="006E7DEA" w:rsidRDefault="00E125AD" w:rsidP="005B7F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Курсы внеурочной деятельности являются основами для выбора направлений выполнения социальной практики, реализуемой после просмотра фильма</w:t>
      </w:r>
      <w:proofErr w:type="gramStart"/>
      <w:r w:rsidR="00BA3732">
        <w:rPr>
          <w:rFonts w:ascii="Times New Roman" w:hAnsi="Times New Roman" w:cs="Times New Roman"/>
          <w:sz w:val="24"/>
        </w:rPr>
        <w:t>.</w:t>
      </w:r>
      <w:proofErr w:type="gramEnd"/>
      <w:r w:rsidR="00BA3732">
        <w:rPr>
          <w:rFonts w:ascii="Times New Roman" w:hAnsi="Times New Roman" w:cs="Times New Roman"/>
          <w:sz w:val="24"/>
        </w:rPr>
        <w:t xml:space="preserve"> В</w:t>
      </w:r>
      <w:r w:rsidR="005B7FE2" w:rsidRPr="006E7DEA">
        <w:rPr>
          <w:rFonts w:ascii="Times New Roman" w:hAnsi="Times New Roman" w:cs="Times New Roman"/>
          <w:sz w:val="24"/>
        </w:rPr>
        <w:t>оспитательн</w:t>
      </w:r>
      <w:r w:rsidR="00BA3732">
        <w:rPr>
          <w:rFonts w:ascii="Times New Roman" w:hAnsi="Times New Roman" w:cs="Times New Roman"/>
          <w:sz w:val="24"/>
        </w:rPr>
        <w:t>ый</w:t>
      </w:r>
      <w:r w:rsidR="005B7FE2" w:rsidRPr="006E7DEA">
        <w:rPr>
          <w:rFonts w:ascii="Times New Roman" w:hAnsi="Times New Roman" w:cs="Times New Roman"/>
          <w:sz w:val="24"/>
        </w:rPr>
        <w:t xml:space="preserve"> потенциал курсов внеурочной деятельности </w:t>
      </w:r>
      <w:r w:rsidR="00BA3732">
        <w:rPr>
          <w:rFonts w:ascii="Times New Roman" w:hAnsi="Times New Roman" w:cs="Times New Roman"/>
          <w:sz w:val="24"/>
        </w:rPr>
        <w:t>раскрывается</w:t>
      </w:r>
      <w:r w:rsidR="005B7FE2" w:rsidRPr="006E7DEA">
        <w:rPr>
          <w:rFonts w:ascii="Times New Roman" w:hAnsi="Times New Roman" w:cs="Times New Roman"/>
          <w:sz w:val="24"/>
        </w:rPr>
        <w:t xml:space="preserve"> в рамках следующих выбранных школьниками ее видов.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i/>
          <w:sz w:val="24"/>
        </w:rPr>
        <w:lastRenderedPageBreak/>
        <w:t>Познавательная деятельность</w:t>
      </w:r>
      <w:r w:rsidRPr="006E7DEA">
        <w:rPr>
          <w:rFonts w:ascii="Times New Roman" w:hAnsi="Times New Roman" w:cs="Times New Roman"/>
          <w:sz w:val="24"/>
        </w:rPr>
        <w:t>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i/>
          <w:sz w:val="24"/>
        </w:rPr>
        <w:t>Художественное творчество</w:t>
      </w:r>
      <w:r w:rsidRPr="006E7DEA">
        <w:rPr>
          <w:rFonts w:ascii="Times New Roman" w:hAnsi="Times New Roman" w:cs="Times New Roman"/>
          <w:sz w:val="24"/>
        </w:rPr>
        <w:t xml:space="preserve">. Курсы внеурочной деятельности, создающие благоприятные условия для </w:t>
      </w:r>
      <w:proofErr w:type="spellStart"/>
      <w:r w:rsidRPr="006E7DEA">
        <w:rPr>
          <w:rFonts w:ascii="Times New Roman" w:hAnsi="Times New Roman" w:cs="Times New Roman"/>
          <w:sz w:val="24"/>
        </w:rPr>
        <w:t>просоциальной</w:t>
      </w:r>
      <w:proofErr w:type="spellEnd"/>
      <w:r w:rsidRPr="006E7DEA">
        <w:rPr>
          <w:rFonts w:ascii="Times New Roman" w:hAnsi="Times New Roman" w:cs="Times New Roman"/>
          <w:sz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i/>
          <w:sz w:val="24"/>
        </w:rPr>
        <w:t>Проблемно-ценностное общение</w:t>
      </w:r>
      <w:r w:rsidRPr="006E7DEA">
        <w:rPr>
          <w:rFonts w:ascii="Times New Roman" w:hAnsi="Times New Roman" w:cs="Times New Roman"/>
          <w:sz w:val="24"/>
        </w:rPr>
        <w:t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i/>
          <w:sz w:val="24"/>
        </w:rPr>
        <w:t>Туристско-краеведческая деятельность</w:t>
      </w:r>
      <w:r w:rsidRPr="006E7DEA">
        <w:rPr>
          <w:rFonts w:ascii="Times New Roman" w:hAnsi="Times New Roman" w:cs="Times New Roman"/>
          <w:sz w:val="24"/>
        </w:rPr>
        <w:t xml:space="preserve">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6E7DEA">
        <w:rPr>
          <w:rFonts w:ascii="Times New Roman" w:hAnsi="Times New Roman" w:cs="Times New Roman"/>
          <w:sz w:val="24"/>
        </w:rPr>
        <w:t>самообслуживающего</w:t>
      </w:r>
      <w:proofErr w:type="spellEnd"/>
      <w:r w:rsidRPr="006E7DEA">
        <w:rPr>
          <w:rFonts w:ascii="Times New Roman" w:hAnsi="Times New Roman" w:cs="Times New Roman"/>
          <w:sz w:val="24"/>
        </w:rPr>
        <w:t xml:space="preserve"> труда. 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i/>
          <w:sz w:val="24"/>
        </w:rPr>
        <w:t>Спортивно-оздоровительная деятельность</w:t>
      </w:r>
      <w:r w:rsidRPr="006E7DEA">
        <w:rPr>
          <w:rFonts w:ascii="Times New Roman" w:hAnsi="Times New Roman" w:cs="Times New Roman"/>
          <w:sz w:val="24"/>
        </w:rPr>
        <w:t xml:space="preserve"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i/>
          <w:sz w:val="24"/>
        </w:rPr>
        <w:t>Трудовая деятельность</w:t>
      </w:r>
      <w:r w:rsidRPr="006E7DEA">
        <w:rPr>
          <w:rFonts w:ascii="Times New Roman" w:hAnsi="Times New Roman" w:cs="Times New Roman"/>
          <w:sz w:val="24"/>
        </w:rPr>
        <w:t xml:space="preserve">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863BBE">
        <w:rPr>
          <w:rFonts w:ascii="Times New Roman" w:hAnsi="Times New Roman" w:cs="Times New Roman"/>
          <w:i/>
          <w:sz w:val="24"/>
        </w:rPr>
        <w:t>Игровая деятельность</w:t>
      </w:r>
      <w:r w:rsidRPr="006E7DEA">
        <w:rPr>
          <w:rFonts w:ascii="Times New Roman" w:hAnsi="Times New Roman" w:cs="Times New Roman"/>
          <w:sz w:val="24"/>
        </w:rPr>
        <w:t xml:space="preserve">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:rsidR="005B7FE2" w:rsidRPr="00863BBE" w:rsidRDefault="005B7FE2" w:rsidP="005B7FE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1.4</w:t>
      </w:r>
      <w:r w:rsidRPr="00863BBE">
        <w:rPr>
          <w:rFonts w:ascii="Times New Roman" w:hAnsi="Times New Roman" w:cs="Times New Roman"/>
          <w:b/>
          <w:sz w:val="24"/>
        </w:rPr>
        <w:t>. Модуль «Работа с родителями»</w:t>
      </w:r>
    </w:p>
    <w:p w:rsidR="005B7FE2" w:rsidRPr="006E7DEA" w:rsidRDefault="005B7FE2" w:rsidP="005B7FE2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5B7FE2" w:rsidRPr="005B7FE2" w:rsidRDefault="005B7FE2" w:rsidP="005B7FE2">
      <w:pPr>
        <w:jc w:val="both"/>
        <w:rPr>
          <w:rFonts w:ascii="Times New Roman" w:hAnsi="Times New Roman" w:cs="Times New Roman"/>
          <w:i/>
          <w:sz w:val="24"/>
        </w:rPr>
      </w:pPr>
      <w:r w:rsidRPr="005B7FE2">
        <w:rPr>
          <w:rFonts w:ascii="Times New Roman" w:hAnsi="Times New Roman" w:cs="Times New Roman"/>
          <w:i/>
          <w:sz w:val="24"/>
        </w:rPr>
        <w:t xml:space="preserve">На групповом уровне: </w:t>
      </w:r>
    </w:p>
    <w:p w:rsidR="005B7FE2" w:rsidRPr="005B7FE2" w:rsidRDefault="005B7FE2" w:rsidP="005B7FE2">
      <w:pPr>
        <w:pStyle w:val="a4"/>
        <w:numPr>
          <w:ilvl w:val="1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5B7FE2" w:rsidRPr="005B7FE2" w:rsidRDefault="005B7FE2" w:rsidP="005B7FE2">
      <w:pPr>
        <w:pStyle w:val="a4"/>
        <w:numPr>
          <w:ilvl w:val="1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родительские собрания</w:t>
      </w:r>
      <w:r w:rsidRPr="005B7FE2">
        <w:rPr>
          <w:rFonts w:ascii="Times New Roman" w:hAnsi="Times New Roman" w:cs="Times New Roman"/>
          <w:sz w:val="24"/>
        </w:rPr>
        <w:t>, на котор</w:t>
      </w:r>
      <w:r>
        <w:rPr>
          <w:rFonts w:ascii="Times New Roman" w:hAnsi="Times New Roman" w:cs="Times New Roman"/>
          <w:sz w:val="24"/>
        </w:rPr>
        <w:t>ых</w:t>
      </w:r>
      <w:r w:rsidRPr="005B7FE2">
        <w:rPr>
          <w:rFonts w:ascii="Times New Roman" w:hAnsi="Times New Roman" w:cs="Times New Roman"/>
          <w:sz w:val="24"/>
        </w:rPr>
        <w:t xml:space="preserve"> родители </w:t>
      </w:r>
      <w:r>
        <w:rPr>
          <w:rFonts w:ascii="Times New Roman" w:hAnsi="Times New Roman" w:cs="Times New Roman"/>
          <w:sz w:val="24"/>
        </w:rPr>
        <w:t>получают информацию о результатах социального и когнитивного развития личности их ребенка в рамках системы воспитания Проекта;</w:t>
      </w:r>
      <w:r w:rsidRPr="005B7FE2">
        <w:rPr>
          <w:rFonts w:ascii="Times New Roman" w:hAnsi="Times New Roman" w:cs="Times New Roman"/>
          <w:sz w:val="24"/>
        </w:rPr>
        <w:t xml:space="preserve"> ценные рекомендации и советы от психологов, социальных работников;  </w:t>
      </w:r>
    </w:p>
    <w:p w:rsidR="005B7FE2" w:rsidRPr="005B7FE2" w:rsidRDefault="005B7FE2" w:rsidP="005B7FE2">
      <w:pPr>
        <w:pStyle w:val="a4"/>
        <w:numPr>
          <w:ilvl w:val="1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 xml:space="preserve">родительские форумы при школьном интернет-сайте, на которых обсуждаются интересующие родителей вопросы, </w:t>
      </w:r>
      <w:r w:rsidR="00BA3732">
        <w:rPr>
          <w:rFonts w:ascii="Times New Roman" w:hAnsi="Times New Roman" w:cs="Times New Roman"/>
          <w:sz w:val="24"/>
        </w:rPr>
        <w:t xml:space="preserve">связанные с реализацией программы воспитания, </w:t>
      </w:r>
      <w:r w:rsidRPr="005B7FE2">
        <w:rPr>
          <w:rFonts w:ascii="Times New Roman" w:hAnsi="Times New Roman" w:cs="Times New Roman"/>
          <w:sz w:val="24"/>
        </w:rPr>
        <w:t xml:space="preserve">а также осуществляются виртуальные консультации психологов и педагогов.   </w:t>
      </w:r>
    </w:p>
    <w:p w:rsidR="005B7FE2" w:rsidRPr="005B7FE2" w:rsidRDefault="005B7FE2" w:rsidP="005B7FE2">
      <w:pPr>
        <w:jc w:val="both"/>
        <w:rPr>
          <w:rFonts w:ascii="Times New Roman" w:hAnsi="Times New Roman" w:cs="Times New Roman"/>
          <w:i/>
          <w:sz w:val="24"/>
        </w:rPr>
      </w:pPr>
      <w:r w:rsidRPr="005B7FE2">
        <w:rPr>
          <w:rFonts w:ascii="Times New Roman" w:hAnsi="Times New Roman" w:cs="Times New Roman"/>
          <w:i/>
          <w:sz w:val="24"/>
        </w:rPr>
        <w:lastRenderedPageBreak/>
        <w:t>На индивидуальном уровне:</w:t>
      </w:r>
    </w:p>
    <w:p w:rsidR="005B7FE2" w:rsidRPr="005B7FE2" w:rsidRDefault="005B7FE2" w:rsidP="005B7FE2">
      <w:pPr>
        <w:pStyle w:val="a4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 xml:space="preserve">помощь со стороны родителей в подготовке и проведении общешкольных и </w:t>
      </w:r>
      <w:proofErr w:type="spellStart"/>
      <w:r w:rsidRPr="005B7FE2">
        <w:rPr>
          <w:rFonts w:ascii="Times New Roman" w:hAnsi="Times New Roman" w:cs="Times New Roman"/>
          <w:sz w:val="24"/>
        </w:rPr>
        <w:t>внутриклассных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 мероприятий воспитательной направленности;</w:t>
      </w:r>
    </w:p>
    <w:p w:rsidR="005B7FE2" w:rsidRDefault="005B7FE2" w:rsidP="005B7FE2">
      <w:pPr>
        <w:pStyle w:val="a4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индивидуальное консультирование c целью координации воспитательных усилий педагогов и родителей.</w:t>
      </w:r>
    </w:p>
    <w:p w:rsidR="00652C09" w:rsidRPr="00652C09" w:rsidRDefault="00652C09" w:rsidP="00652C09">
      <w:pPr>
        <w:pStyle w:val="a4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/>
          <w:sz w:val="24"/>
        </w:rPr>
      </w:pPr>
      <w:r w:rsidRPr="00652C09">
        <w:rPr>
          <w:rFonts w:ascii="Times New Roman" w:hAnsi="Times New Roman" w:cs="Times New Roman"/>
          <w:b/>
          <w:sz w:val="24"/>
        </w:rPr>
        <w:t>2. Вариативные модули</w:t>
      </w:r>
    </w:p>
    <w:p w:rsidR="006E7DEA" w:rsidRPr="00F533F1" w:rsidRDefault="00652C09" w:rsidP="009B681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</w:t>
      </w:r>
      <w:r w:rsidR="006E7DEA" w:rsidRPr="00F533F1">
        <w:rPr>
          <w:rFonts w:ascii="Times New Roman" w:hAnsi="Times New Roman" w:cs="Times New Roman"/>
          <w:b/>
          <w:sz w:val="24"/>
        </w:rPr>
        <w:t>. Модуль «Ключевые общешкольные дела»</w:t>
      </w:r>
    </w:p>
    <w:p w:rsidR="006E7DEA" w:rsidRPr="006E7DEA" w:rsidRDefault="006E7DEA" w:rsidP="009B681B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6E7DEA">
        <w:rPr>
          <w:rFonts w:ascii="Times New Roman" w:hAnsi="Times New Roman" w:cs="Times New Roman"/>
          <w:sz w:val="24"/>
        </w:rPr>
        <w:t>мероприятийный</w:t>
      </w:r>
      <w:proofErr w:type="spellEnd"/>
      <w:r w:rsidRPr="006E7DEA">
        <w:rPr>
          <w:rFonts w:ascii="Times New Roman" w:hAnsi="Times New Roman" w:cs="Times New Roman"/>
          <w:sz w:val="24"/>
        </w:rPr>
        <w:t xml:space="preserve"> характер воспитания, сводящийся к набору мероприятий, организуемых педагогами для детей. </w:t>
      </w:r>
    </w:p>
    <w:p w:rsidR="006E7DEA" w:rsidRPr="006E7DEA" w:rsidRDefault="006E7DEA" w:rsidP="009B681B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 xml:space="preserve">Для этого в образовательной организации </w:t>
      </w:r>
      <w:r w:rsidR="00F533F1">
        <w:rPr>
          <w:rFonts w:ascii="Times New Roman" w:hAnsi="Times New Roman" w:cs="Times New Roman"/>
          <w:sz w:val="24"/>
        </w:rPr>
        <w:t>могут быть использованы</w:t>
      </w:r>
      <w:r w:rsidRPr="006E7DEA">
        <w:rPr>
          <w:rFonts w:ascii="Times New Roman" w:hAnsi="Times New Roman" w:cs="Times New Roman"/>
          <w:sz w:val="24"/>
        </w:rPr>
        <w:t xml:space="preserve"> формы работы</w:t>
      </w:r>
      <w:r w:rsidR="00F533F1">
        <w:rPr>
          <w:rFonts w:ascii="Times New Roman" w:hAnsi="Times New Roman" w:cs="Times New Roman"/>
          <w:sz w:val="24"/>
        </w:rPr>
        <w:t>, выбранные для реализации социальных практик по итогам проведения киноуроков в соответствии с календарно-тематическим планом.</w:t>
      </w:r>
      <w:r w:rsidRPr="006E7DEA">
        <w:rPr>
          <w:rFonts w:ascii="Times New Roman" w:hAnsi="Times New Roman" w:cs="Times New Roman"/>
          <w:sz w:val="24"/>
        </w:rPr>
        <w:t xml:space="preserve"> </w:t>
      </w:r>
    </w:p>
    <w:p w:rsidR="006E7DEA" w:rsidRPr="00F533F1" w:rsidRDefault="006E7DEA" w:rsidP="009B681B">
      <w:pPr>
        <w:jc w:val="both"/>
        <w:rPr>
          <w:rFonts w:ascii="Times New Roman" w:hAnsi="Times New Roman" w:cs="Times New Roman"/>
          <w:i/>
          <w:sz w:val="24"/>
        </w:rPr>
      </w:pPr>
      <w:r w:rsidRPr="00F533F1">
        <w:rPr>
          <w:rFonts w:ascii="Times New Roman" w:hAnsi="Times New Roman" w:cs="Times New Roman"/>
          <w:i/>
          <w:sz w:val="24"/>
        </w:rPr>
        <w:t>На внешкольном уровне:</w:t>
      </w:r>
    </w:p>
    <w:p w:rsidR="006E7DEA" w:rsidRPr="00F533F1" w:rsidRDefault="006E7DEA" w:rsidP="00F533F1">
      <w:pPr>
        <w:pStyle w:val="a4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33F1">
        <w:rPr>
          <w:rFonts w:ascii="Times New Roman" w:hAnsi="Times New Roman" w:cs="Times New Roman"/>
          <w:sz w:val="24"/>
        </w:rPr>
        <w:t>социальные проекты –</w:t>
      </w:r>
      <w:r w:rsidR="00F533F1">
        <w:rPr>
          <w:rFonts w:ascii="Times New Roman" w:hAnsi="Times New Roman" w:cs="Times New Roman"/>
          <w:sz w:val="24"/>
        </w:rPr>
        <w:t xml:space="preserve"> </w:t>
      </w:r>
      <w:r w:rsidRPr="00F533F1">
        <w:rPr>
          <w:rFonts w:ascii="Times New Roman" w:hAnsi="Times New Roman" w:cs="Times New Roman"/>
          <w:sz w:val="24"/>
        </w:rPr>
        <w:t xml:space="preserve">совместно </w:t>
      </w:r>
      <w:r w:rsidR="00F533F1">
        <w:rPr>
          <w:rFonts w:ascii="Times New Roman" w:hAnsi="Times New Roman" w:cs="Times New Roman"/>
          <w:sz w:val="24"/>
        </w:rPr>
        <w:t>разработанные и реализованные</w:t>
      </w:r>
      <w:r w:rsidRPr="00F533F1">
        <w:rPr>
          <w:rFonts w:ascii="Times New Roman" w:hAnsi="Times New Roman" w:cs="Times New Roman"/>
          <w:sz w:val="24"/>
        </w:rPr>
        <w:t xml:space="preserve"> школьниками и педагогами</w:t>
      </w:r>
      <w:r w:rsidR="00F533F1">
        <w:rPr>
          <w:rFonts w:ascii="Times New Roman" w:hAnsi="Times New Roman" w:cs="Times New Roman"/>
          <w:sz w:val="24"/>
        </w:rPr>
        <w:t xml:space="preserve"> (в том числе с привлечением НКО) комплексы дел </w:t>
      </w:r>
      <w:r w:rsidRPr="00F533F1">
        <w:rPr>
          <w:rFonts w:ascii="Times New Roman" w:hAnsi="Times New Roman" w:cs="Times New Roman"/>
          <w:sz w:val="24"/>
        </w:rPr>
        <w:t>благотворительной, экологической, патриот</w:t>
      </w:r>
      <w:r w:rsidR="00F533F1">
        <w:rPr>
          <w:rFonts w:ascii="Times New Roman" w:hAnsi="Times New Roman" w:cs="Times New Roman"/>
          <w:sz w:val="24"/>
        </w:rPr>
        <w:t>ической, трудовой направленности</w:t>
      </w:r>
      <w:r w:rsidRPr="00F533F1">
        <w:rPr>
          <w:rFonts w:ascii="Times New Roman" w:hAnsi="Times New Roman" w:cs="Times New Roman"/>
          <w:sz w:val="24"/>
        </w:rPr>
        <w:t>), ориентированные на преобразов</w:t>
      </w:r>
      <w:r w:rsidR="00F533F1">
        <w:rPr>
          <w:rFonts w:ascii="Times New Roman" w:hAnsi="Times New Roman" w:cs="Times New Roman"/>
          <w:sz w:val="24"/>
        </w:rPr>
        <w:t>ание окружающего школу социума;</w:t>
      </w:r>
    </w:p>
    <w:p w:rsidR="006E7DEA" w:rsidRPr="00F533F1" w:rsidRDefault="006E7DEA" w:rsidP="00F533F1">
      <w:pPr>
        <w:pStyle w:val="a4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33F1">
        <w:rPr>
          <w:rFonts w:ascii="Times New Roman" w:hAnsi="Times New Roman" w:cs="Times New Roman"/>
          <w:sz w:val="24"/>
        </w:rPr>
        <w:t>открытые дискуссионные площадки –</w:t>
      </w:r>
      <w:r w:rsidR="00F533F1">
        <w:rPr>
          <w:rFonts w:ascii="Times New Roman" w:hAnsi="Times New Roman" w:cs="Times New Roman"/>
          <w:sz w:val="24"/>
        </w:rPr>
        <w:t xml:space="preserve"> </w:t>
      </w:r>
      <w:r w:rsidRPr="00F533F1">
        <w:rPr>
          <w:rFonts w:ascii="Times New Roman" w:hAnsi="Times New Roman" w:cs="Times New Roman"/>
          <w:sz w:val="24"/>
        </w:rPr>
        <w:t>открыты</w:t>
      </w:r>
      <w:r w:rsidR="00F533F1">
        <w:rPr>
          <w:rFonts w:ascii="Times New Roman" w:hAnsi="Times New Roman" w:cs="Times New Roman"/>
          <w:sz w:val="24"/>
        </w:rPr>
        <w:t>е</w:t>
      </w:r>
      <w:r w:rsidRPr="00F533F1">
        <w:rPr>
          <w:rFonts w:ascii="Times New Roman" w:hAnsi="Times New Roman" w:cs="Times New Roman"/>
          <w:sz w:val="24"/>
        </w:rPr>
        <w:t xml:space="preserve"> дискуссионны</w:t>
      </w:r>
      <w:r w:rsidR="00F533F1">
        <w:rPr>
          <w:rFonts w:ascii="Times New Roman" w:hAnsi="Times New Roman" w:cs="Times New Roman"/>
          <w:sz w:val="24"/>
        </w:rPr>
        <w:t>е</w:t>
      </w:r>
      <w:r w:rsidRPr="00F533F1">
        <w:rPr>
          <w:rFonts w:ascii="Times New Roman" w:hAnsi="Times New Roman" w:cs="Times New Roman"/>
          <w:sz w:val="24"/>
        </w:rPr>
        <w:t xml:space="preserve"> площад</w:t>
      </w:r>
      <w:r w:rsidR="00F533F1">
        <w:rPr>
          <w:rFonts w:ascii="Times New Roman" w:hAnsi="Times New Roman" w:cs="Times New Roman"/>
          <w:sz w:val="24"/>
        </w:rPr>
        <w:t>ки</w:t>
      </w:r>
      <w:r w:rsidRPr="00F533F1">
        <w:rPr>
          <w:rFonts w:ascii="Times New Roman" w:hAnsi="Times New Roman" w:cs="Times New Roman"/>
          <w:sz w:val="24"/>
        </w:rPr>
        <w:t xml:space="preserve"> (детски</w:t>
      </w:r>
      <w:r w:rsidR="00F533F1">
        <w:rPr>
          <w:rFonts w:ascii="Times New Roman" w:hAnsi="Times New Roman" w:cs="Times New Roman"/>
          <w:sz w:val="24"/>
        </w:rPr>
        <w:t>е</w:t>
      </w:r>
      <w:r w:rsidRPr="00F533F1">
        <w:rPr>
          <w:rFonts w:ascii="Times New Roman" w:hAnsi="Times New Roman" w:cs="Times New Roman"/>
          <w:sz w:val="24"/>
        </w:rPr>
        <w:t>, педагогически</w:t>
      </w:r>
      <w:r w:rsidR="00F533F1">
        <w:rPr>
          <w:rFonts w:ascii="Times New Roman" w:hAnsi="Times New Roman" w:cs="Times New Roman"/>
          <w:sz w:val="24"/>
        </w:rPr>
        <w:t>е</w:t>
      </w:r>
      <w:r w:rsidRPr="00F533F1">
        <w:rPr>
          <w:rFonts w:ascii="Times New Roman" w:hAnsi="Times New Roman" w:cs="Times New Roman"/>
          <w:sz w:val="24"/>
        </w:rPr>
        <w:t>, родительски</w:t>
      </w:r>
      <w:r w:rsidR="00F533F1">
        <w:rPr>
          <w:rFonts w:ascii="Times New Roman" w:hAnsi="Times New Roman" w:cs="Times New Roman"/>
          <w:sz w:val="24"/>
        </w:rPr>
        <w:t>е</w:t>
      </w:r>
      <w:r w:rsidRPr="00F533F1">
        <w:rPr>
          <w:rFonts w:ascii="Times New Roman" w:hAnsi="Times New Roman" w:cs="Times New Roman"/>
          <w:sz w:val="24"/>
        </w:rPr>
        <w:t>, совместны</w:t>
      </w:r>
      <w:r w:rsidR="00F533F1">
        <w:rPr>
          <w:rFonts w:ascii="Times New Roman" w:hAnsi="Times New Roman" w:cs="Times New Roman"/>
          <w:sz w:val="24"/>
        </w:rPr>
        <w:t>е</w:t>
      </w:r>
      <w:r w:rsidRPr="00F533F1">
        <w:rPr>
          <w:rFonts w:ascii="Times New Roman" w:hAnsi="Times New Roman" w:cs="Times New Roman"/>
          <w:sz w:val="24"/>
        </w:rPr>
        <w:t>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F533F1">
        <w:rPr>
          <w:rFonts w:ascii="Times New Roman" w:hAnsi="Times New Roman" w:cs="Times New Roman"/>
          <w:sz w:val="24"/>
        </w:rPr>
        <w:t>еся жизни школы, города, страны;</w:t>
      </w:r>
      <w:proofErr w:type="gramEnd"/>
    </w:p>
    <w:p w:rsidR="006E7DEA" w:rsidRPr="00F533F1" w:rsidRDefault="006E7DEA" w:rsidP="00F533F1">
      <w:pPr>
        <w:pStyle w:val="a4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33F1">
        <w:rPr>
          <w:rFonts w:ascii="Times New Roman" w:hAnsi="Times New Roman" w:cs="Times New Roman"/>
          <w:sz w:val="24"/>
        </w:rPr>
        <w:t>проводимые для жителей микрорайона и организуемые совместно с семьями</w:t>
      </w:r>
      <w:r w:rsidR="00F533F1">
        <w:rPr>
          <w:rFonts w:ascii="Times New Roman" w:hAnsi="Times New Roman" w:cs="Times New Roman"/>
          <w:sz w:val="24"/>
        </w:rPr>
        <w:t xml:space="preserve"> </w:t>
      </w:r>
      <w:r w:rsidRPr="00F533F1">
        <w:rPr>
          <w:rFonts w:ascii="Times New Roman" w:hAnsi="Times New Roman" w:cs="Times New Roman"/>
          <w:sz w:val="24"/>
        </w:rPr>
        <w:t>учащихся</w:t>
      </w:r>
      <w:r w:rsidR="00F533F1">
        <w:rPr>
          <w:rFonts w:ascii="Times New Roman" w:hAnsi="Times New Roman" w:cs="Times New Roman"/>
          <w:sz w:val="24"/>
        </w:rPr>
        <w:t>,</w:t>
      </w:r>
      <w:r w:rsidRPr="00F533F1">
        <w:rPr>
          <w:rFonts w:ascii="Times New Roman" w:hAnsi="Times New Roman" w:cs="Times New Roman"/>
          <w:sz w:val="24"/>
        </w:rPr>
        <w:t xml:space="preserve"> </w:t>
      </w:r>
      <w:r w:rsidR="00F533F1">
        <w:rPr>
          <w:rFonts w:ascii="Times New Roman" w:hAnsi="Times New Roman" w:cs="Times New Roman"/>
          <w:sz w:val="24"/>
        </w:rPr>
        <w:t>представителями НКО</w:t>
      </w:r>
      <w:r w:rsidR="00F533F1" w:rsidRPr="00F533F1">
        <w:rPr>
          <w:rFonts w:ascii="Times New Roman" w:hAnsi="Times New Roman" w:cs="Times New Roman"/>
          <w:sz w:val="24"/>
        </w:rPr>
        <w:t xml:space="preserve"> </w:t>
      </w:r>
      <w:r w:rsidRPr="00F533F1">
        <w:rPr>
          <w:rFonts w:ascii="Times New Roman" w:hAnsi="Times New Roman" w:cs="Times New Roman"/>
          <w:sz w:val="24"/>
        </w:rPr>
        <w:t>спортивные состязания, праздники, фестивали, представления, которые открывают возможности для творческой самореализации школьников и включают их в д</w:t>
      </w:r>
      <w:r w:rsidR="00F533F1">
        <w:rPr>
          <w:rFonts w:ascii="Times New Roman" w:hAnsi="Times New Roman" w:cs="Times New Roman"/>
          <w:sz w:val="24"/>
        </w:rPr>
        <w:t>еятельную заботу об окружающих;</w:t>
      </w:r>
    </w:p>
    <w:p w:rsidR="006E7DEA" w:rsidRPr="00F533F1" w:rsidRDefault="006E7DEA" w:rsidP="00F533F1">
      <w:pPr>
        <w:pStyle w:val="a4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33F1">
        <w:rPr>
          <w:rFonts w:ascii="Times New Roman" w:hAnsi="Times New Roman" w:cs="Times New Roman"/>
          <w:sz w:val="24"/>
        </w:rPr>
        <w:t>участие во всероссийских акциях, посвященных значимым отечественным и международным событиям.</w:t>
      </w:r>
    </w:p>
    <w:p w:rsidR="006E7DEA" w:rsidRPr="00F533F1" w:rsidRDefault="006E7DEA" w:rsidP="009B681B">
      <w:pPr>
        <w:jc w:val="both"/>
        <w:rPr>
          <w:rFonts w:ascii="Times New Roman" w:hAnsi="Times New Roman" w:cs="Times New Roman"/>
          <w:i/>
          <w:sz w:val="24"/>
        </w:rPr>
      </w:pPr>
      <w:r w:rsidRPr="00F533F1">
        <w:rPr>
          <w:rFonts w:ascii="Times New Roman" w:hAnsi="Times New Roman" w:cs="Times New Roman"/>
          <w:i/>
          <w:sz w:val="24"/>
        </w:rPr>
        <w:t>На школьном уровне:</w:t>
      </w:r>
    </w:p>
    <w:p w:rsidR="006E7DEA" w:rsidRPr="00F533F1" w:rsidRDefault="006E7DEA" w:rsidP="00F533F1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533F1">
        <w:rPr>
          <w:rFonts w:ascii="Times New Roman" w:hAnsi="Times New Roman" w:cs="Times New Roman"/>
          <w:sz w:val="24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</w:t>
      </w:r>
      <w:r w:rsidR="00F533F1">
        <w:rPr>
          <w:rFonts w:ascii="Times New Roman" w:hAnsi="Times New Roman" w:cs="Times New Roman"/>
          <w:sz w:val="24"/>
        </w:rPr>
        <w:t>, доброго юмора и общей радости;</w:t>
      </w:r>
      <w:r w:rsidRPr="00F533F1">
        <w:rPr>
          <w:rFonts w:ascii="Times New Roman" w:hAnsi="Times New Roman" w:cs="Times New Roman"/>
          <w:sz w:val="24"/>
        </w:rPr>
        <w:t xml:space="preserve"> </w:t>
      </w:r>
    </w:p>
    <w:p w:rsidR="006E7DEA" w:rsidRDefault="006E7DEA" w:rsidP="00F533F1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33F1">
        <w:rPr>
          <w:rFonts w:ascii="Times New Roman" w:hAnsi="Times New Roman" w:cs="Times New Roman"/>
          <w:sz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</w:t>
      </w:r>
      <w:r w:rsidR="00F533F1">
        <w:rPr>
          <w:rFonts w:ascii="Times New Roman" w:hAnsi="Times New Roman" w:cs="Times New Roman"/>
          <w:sz w:val="24"/>
        </w:rPr>
        <w:t>рых участвуют все классы школы.</w:t>
      </w:r>
      <w:proofErr w:type="gramEnd"/>
    </w:p>
    <w:p w:rsidR="005B7FE2" w:rsidRPr="00652C09" w:rsidRDefault="00652C09" w:rsidP="00652C09">
      <w:pPr>
        <w:pStyle w:val="a4"/>
        <w:numPr>
          <w:ilvl w:val="1"/>
          <w:numId w:val="29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="005B7FE2" w:rsidRPr="00652C09">
        <w:rPr>
          <w:rFonts w:ascii="Times New Roman" w:hAnsi="Times New Roman" w:cs="Times New Roman"/>
          <w:b/>
          <w:sz w:val="24"/>
        </w:rPr>
        <w:t>Модуль «</w:t>
      </w:r>
      <w:proofErr w:type="spellStart"/>
      <w:r w:rsidR="005B7FE2" w:rsidRPr="00652C09">
        <w:rPr>
          <w:rFonts w:ascii="Times New Roman" w:hAnsi="Times New Roman" w:cs="Times New Roman"/>
          <w:b/>
          <w:sz w:val="24"/>
        </w:rPr>
        <w:t>Волонтерство</w:t>
      </w:r>
      <w:proofErr w:type="spellEnd"/>
      <w:r w:rsidR="005B7FE2" w:rsidRPr="00652C09">
        <w:rPr>
          <w:rFonts w:ascii="Times New Roman" w:hAnsi="Times New Roman" w:cs="Times New Roman"/>
          <w:b/>
          <w:sz w:val="24"/>
        </w:rPr>
        <w:t>»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proofErr w:type="spellStart"/>
      <w:r w:rsidRPr="005B7FE2">
        <w:rPr>
          <w:rFonts w:ascii="Times New Roman" w:hAnsi="Times New Roman" w:cs="Times New Roman"/>
          <w:sz w:val="24"/>
        </w:rPr>
        <w:t>Волонтерство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 – это участие школьников в общественно</w:t>
      </w:r>
      <w:r>
        <w:rPr>
          <w:rFonts w:ascii="Times New Roman" w:hAnsi="Times New Roman" w:cs="Times New Roman"/>
          <w:sz w:val="24"/>
        </w:rPr>
        <w:t xml:space="preserve"> </w:t>
      </w:r>
      <w:r w:rsidRPr="005B7FE2">
        <w:rPr>
          <w:rFonts w:ascii="Times New Roman" w:hAnsi="Times New Roman" w:cs="Times New Roman"/>
          <w:sz w:val="24"/>
        </w:rPr>
        <w:t xml:space="preserve">полезных делах, деятельности на благо конкретных людей и социального окружения в целом. </w:t>
      </w:r>
      <w:proofErr w:type="spellStart"/>
      <w:r w:rsidRPr="005B7FE2">
        <w:rPr>
          <w:rFonts w:ascii="Times New Roman" w:hAnsi="Times New Roman" w:cs="Times New Roman"/>
          <w:sz w:val="24"/>
        </w:rPr>
        <w:t>Волонтерство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 позволяет школьникам проявить </w:t>
      </w:r>
      <w:r>
        <w:rPr>
          <w:rFonts w:ascii="Times New Roman" w:hAnsi="Times New Roman" w:cs="Times New Roman"/>
          <w:sz w:val="24"/>
        </w:rPr>
        <w:t>и закрепить на практике</w:t>
      </w:r>
      <w:r w:rsidRPr="005B7FE2">
        <w:rPr>
          <w:rFonts w:ascii="Times New Roman" w:hAnsi="Times New Roman" w:cs="Times New Roman"/>
          <w:sz w:val="24"/>
        </w:rPr>
        <w:t xml:space="preserve"> качества</w:t>
      </w:r>
      <w:r>
        <w:rPr>
          <w:rFonts w:ascii="Times New Roman" w:hAnsi="Times New Roman" w:cs="Times New Roman"/>
          <w:sz w:val="24"/>
        </w:rPr>
        <w:t>, рассматриваемые в ходе проведения киноуроков (доброта,</w:t>
      </w:r>
      <w:r w:rsidRPr="005B7FE2">
        <w:rPr>
          <w:rFonts w:ascii="Times New Roman" w:hAnsi="Times New Roman" w:cs="Times New Roman"/>
          <w:sz w:val="24"/>
        </w:rPr>
        <w:t xml:space="preserve"> внимание, забота, уважение</w:t>
      </w:r>
      <w:r w:rsidR="00DB410B">
        <w:rPr>
          <w:rFonts w:ascii="Times New Roman" w:hAnsi="Times New Roman" w:cs="Times New Roman"/>
          <w:sz w:val="24"/>
        </w:rPr>
        <w:t xml:space="preserve"> и др.)</w:t>
      </w:r>
      <w:r w:rsidRPr="005B7FE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B7FE2">
        <w:rPr>
          <w:rFonts w:ascii="Times New Roman" w:hAnsi="Times New Roman" w:cs="Times New Roman"/>
          <w:sz w:val="24"/>
        </w:rPr>
        <w:t>Волонтерство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5B7FE2">
        <w:rPr>
          <w:rFonts w:ascii="Times New Roman" w:hAnsi="Times New Roman" w:cs="Times New Roman"/>
          <w:sz w:val="24"/>
        </w:rPr>
        <w:t>эмпатию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, умение сопереживать. </w:t>
      </w:r>
    </w:p>
    <w:p w:rsidR="00DB410B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 xml:space="preserve">Воспитательный потенциал </w:t>
      </w:r>
      <w:proofErr w:type="spellStart"/>
      <w:r w:rsidRPr="005B7FE2">
        <w:rPr>
          <w:rFonts w:ascii="Times New Roman" w:hAnsi="Times New Roman" w:cs="Times New Roman"/>
          <w:sz w:val="24"/>
        </w:rPr>
        <w:t>волонтерства</w:t>
      </w:r>
      <w:proofErr w:type="spellEnd"/>
      <w:r w:rsidRPr="005B7FE2">
        <w:rPr>
          <w:rFonts w:ascii="Times New Roman" w:hAnsi="Times New Roman" w:cs="Times New Roman"/>
          <w:sz w:val="24"/>
        </w:rPr>
        <w:t xml:space="preserve"> </w:t>
      </w:r>
      <w:r w:rsidR="00DB410B">
        <w:rPr>
          <w:rFonts w:ascii="Times New Roman" w:hAnsi="Times New Roman" w:cs="Times New Roman"/>
          <w:sz w:val="24"/>
        </w:rPr>
        <w:t>может быть реализован на внешкольном и школьном уровнях.</w:t>
      </w:r>
    </w:p>
    <w:p w:rsidR="005B7FE2" w:rsidRPr="00DB410B" w:rsidRDefault="00DB410B" w:rsidP="005B7FE2">
      <w:pPr>
        <w:tabs>
          <w:tab w:val="left" w:pos="993"/>
        </w:tabs>
        <w:jc w:val="both"/>
        <w:rPr>
          <w:rFonts w:ascii="Times New Roman" w:hAnsi="Times New Roman" w:cs="Times New Roman"/>
          <w:i/>
          <w:sz w:val="24"/>
        </w:rPr>
      </w:pPr>
      <w:r w:rsidRPr="00DB410B">
        <w:rPr>
          <w:rFonts w:ascii="Times New Roman" w:hAnsi="Times New Roman" w:cs="Times New Roman"/>
          <w:i/>
          <w:sz w:val="24"/>
        </w:rPr>
        <w:t>Внешкольный уровень</w:t>
      </w:r>
      <w:r w:rsidR="005B7FE2" w:rsidRPr="00DB410B">
        <w:rPr>
          <w:rFonts w:ascii="Times New Roman" w:hAnsi="Times New Roman" w:cs="Times New Roman"/>
          <w:i/>
          <w:sz w:val="24"/>
        </w:rPr>
        <w:t>: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 xml:space="preserve">участие школьников в организации культурных, спортивных, развлекательных мероприятий, проводимых на базе </w:t>
      </w:r>
      <w:r w:rsidR="00DB410B">
        <w:rPr>
          <w:rFonts w:ascii="Times New Roman" w:hAnsi="Times New Roman" w:cs="Times New Roman"/>
          <w:sz w:val="24"/>
        </w:rPr>
        <w:t>школы, учреждений внешкольного развития</w:t>
      </w:r>
      <w:r w:rsidRPr="005B7FE2">
        <w:rPr>
          <w:rFonts w:ascii="Times New Roman" w:hAnsi="Times New Roman" w:cs="Times New Roman"/>
          <w:sz w:val="24"/>
        </w:rPr>
        <w:t xml:space="preserve"> (в том числе городского и областного характера</w:t>
      </w:r>
      <w:r w:rsidR="00DB410B">
        <w:rPr>
          <w:rFonts w:ascii="Times New Roman" w:hAnsi="Times New Roman" w:cs="Times New Roman"/>
          <w:sz w:val="24"/>
        </w:rPr>
        <w:t xml:space="preserve"> и с участием НКО</w:t>
      </w:r>
      <w:r w:rsidRPr="005B7FE2">
        <w:rPr>
          <w:rFonts w:ascii="Times New Roman" w:hAnsi="Times New Roman" w:cs="Times New Roman"/>
          <w:sz w:val="24"/>
        </w:rPr>
        <w:t xml:space="preserve">); 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 xml:space="preserve">посильная помощь, оказываемая школьниками пожилым людям, проживающим в микрорайоне расположения </w:t>
      </w:r>
      <w:r w:rsidR="00DB410B">
        <w:rPr>
          <w:rFonts w:ascii="Times New Roman" w:hAnsi="Times New Roman" w:cs="Times New Roman"/>
          <w:sz w:val="24"/>
        </w:rPr>
        <w:t>школы</w:t>
      </w:r>
      <w:r w:rsidRPr="005B7FE2">
        <w:rPr>
          <w:rFonts w:ascii="Times New Roman" w:hAnsi="Times New Roman" w:cs="Times New Roman"/>
          <w:sz w:val="24"/>
        </w:rPr>
        <w:t xml:space="preserve">; 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</w:t>
      </w:r>
      <w:r w:rsidR="00DB410B">
        <w:rPr>
          <w:rFonts w:ascii="Times New Roman" w:hAnsi="Times New Roman" w:cs="Times New Roman"/>
          <w:sz w:val="24"/>
        </w:rPr>
        <w:t>, в том числе при участии НКО</w:t>
      </w:r>
      <w:r w:rsidRPr="005B7FE2">
        <w:rPr>
          <w:rFonts w:ascii="Times New Roman" w:hAnsi="Times New Roman" w:cs="Times New Roman"/>
          <w:sz w:val="24"/>
        </w:rPr>
        <w:t>;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>включение школьников в общение (посредств</w:t>
      </w:r>
      <w:r w:rsidR="00DB410B">
        <w:rPr>
          <w:rFonts w:ascii="Times New Roman" w:hAnsi="Times New Roman" w:cs="Times New Roman"/>
          <w:sz w:val="24"/>
        </w:rPr>
        <w:t xml:space="preserve">ом электронных сетей) с детьми с ограниченными возможностями </w:t>
      </w:r>
      <w:r w:rsidRPr="005B7FE2">
        <w:rPr>
          <w:rFonts w:ascii="Times New Roman" w:hAnsi="Times New Roman" w:cs="Times New Roman"/>
          <w:sz w:val="24"/>
        </w:rPr>
        <w:t>здоровья, детьми, находящимися на лечении или прожива</w:t>
      </w:r>
      <w:r w:rsidR="00DB410B">
        <w:rPr>
          <w:rFonts w:ascii="Times New Roman" w:hAnsi="Times New Roman" w:cs="Times New Roman"/>
          <w:sz w:val="24"/>
        </w:rPr>
        <w:t>ющих</w:t>
      </w:r>
      <w:r w:rsidRPr="005B7FE2">
        <w:rPr>
          <w:rFonts w:ascii="Times New Roman" w:hAnsi="Times New Roman" w:cs="Times New Roman"/>
          <w:sz w:val="24"/>
        </w:rPr>
        <w:t xml:space="preserve"> в интернат</w:t>
      </w:r>
      <w:r w:rsidR="00DB410B">
        <w:rPr>
          <w:rFonts w:ascii="Times New Roman" w:hAnsi="Times New Roman" w:cs="Times New Roman"/>
          <w:sz w:val="24"/>
        </w:rPr>
        <w:t>ах</w:t>
      </w:r>
      <w:r w:rsidRPr="005B7FE2">
        <w:rPr>
          <w:rFonts w:ascii="Times New Roman" w:hAnsi="Times New Roman" w:cs="Times New Roman"/>
          <w:sz w:val="24"/>
        </w:rPr>
        <w:t xml:space="preserve"> или учреждениях здравоохранения;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 xml:space="preserve">участие школьников </w:t>
      </w:r>
      <w:r w:rsidR="00DB410B">
        <w:rPr>
          <w:rFonts w:ascii="Times New Roman" w:hAnsi="Times New Roman" w:cs="Times New Roman"/>
          <w:sz w:val="24"/>
        </w:rPr>
        <w:t>в проведении благотворительных ярмарок, акций, направленных</w:t>
      </w:r>
      <w:r w:rsidRPr="005B7FE2">
        <w:rPr>
          <w:rFonts w:ascii="Times New Roman" w:hAnsi="Times New Roman" w:cs="Times New Roman"/>
          <w:sz w:val="24"/>
        </w:rPr>
        <w:t xml:space="preserve"> </w:t>
      </w:r>
      <w:r w:rsidR="00DB410B">
        <w:rPr>
          <w:rFonts w:ascii="Times New Roman" w:hAnsi="Times New Roman" w:cs="Times New Roman"/>
          <w:sz w:val="24"/>
        </w:rPr>
        <w:t xml:space="preserve">на </w:t>
      </w:r>
      <w:r w:rsidRPr="005B7FE2">
        <w:rPr>
          <w:rFonts w:ascii="Times New Roman" w:hAnsi="Times New Roman" w:cs="Times New Roman"/>
          <w:sz w:val="24"/>
        </w:rPr>
        <w:t>сбор</w:t>
      </w:r>
      <w:r w:rsidR="00DB410B">
        <w:rPr>
          <w:rFonts w:ascii="Times New Roman" w:hAnsi="Times New Roman" w:cs="Times New Roman"/>
          <w:sz w:val="24"/>
        </w:rPr>
        <w:t xml:space="preserve"> средств для оказания</w:t>
      </w:r>
      <w:r w:rsidRPr="005B7FE2">
        <w:rPr>
          <w:rFonts w:ascii="Times New Roman" w:hAnsi="Times New Roman" w:cs="Times New Roman"/>
          <w:sz w:val="24"/>
        </w:rPr>
        <w:t xml:space="preserve"> помощи </w:t>
      </w:r>
      <w:proofErr w:type="gramStart"/>
      <w:r w:rsidRPr="005B7FE2">
        <w:rPr>
          <w:rFonts w:ascii="Times New Roman" w:hAnsi="Times New Roman" w:cs="Times New Roman"/>
          <w:sz w:val="24"/>
        </w:rPr>
        <w:t>нуждающи</w:t>
      </w:r>
      <w:r w:rsidR="00DB410B">
        <w:rPr>
          <w:rFonts w:ascii="Times New Roman" w:hAnsi="Times New Roman" w:cs="Times New Roman"/>
          <w:sz w:val="24"/>
        </w:rPr>
        <w:t>м</w:t>
      </w:r>
      <w:r w:rsidRPr="005B7FE2">
        <w:rPr>
          <w:rFonts w:ascii="Times New Roman" w:hAnsi="Times New Roman" w:cs="Times New Roman"/>
          <w:sz w:val="24"/>
        </w:rPr>
        <w:t>ся</w:t>
      </w:r>
      <w:proofErr w:type="gramEnd"/>
      <w:r w:rsidR="00DB410B">
        <w:rPr>
          <w:rFonts w:ascii="Times New Roman" w:hAnsi="Times New Roman" w:cs="Times New Roman"/>
          <w:sz w:val="24"/>
        </w:rPr>
        <w:t>;</w:t>
      </w:r>
    </w:p>
    <w:p w:rsidR="005B7FE2" w:rsidRPr="00DB410B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i/>
          <w:sz w:val="24"/>
        </w:rPr>
      </w:pPr>
      <w:r w:rsidRPr="00DB410B">
        <w:rPr>
          <w:rFonts w:ascii="Times New Roman" w:hAnsi="Times New Roman" w:cs="Times New Roman"/>
          <w:i/>
          <w:sz w:val="24"/>
        </w:rPr>
        <w:t xml:space="preserve">На </w:t>
      </w:r>
      <w:r w:rsidR="00DB410B">
        <w:rPr>
          <w:rFonts w:ascii="Times New Roman" w:hAnsi="Times New Roman" w:cs="Times New Roman"/>
          <w:i/>
          <w:sz w:val="24"/>
        </w:rPr>
        <w:t xml:space="preserve">школьном </w:t>
      </w:r>
      <w:r w:rsidRPr="00DB410B">
        <w:rPr>
          <w:rFonts w:ascii="Times New Roman" w:hAnsi="Times New Roman" w:cs="Times New Roman"/>
          <w:i/>
          <w:sz w:val="24"/>
        </w:rPr>
        <w:t>уровне: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>участие школьников в организации</w:t>
      </w:r>
      <w:r w:rsidR="00DB410B">
        <w:rPr>
          <w:rFonts w:ascii="Times New Roman" w:hAnsi="Times New Roman" w:cs="Times New Roman"/>
          <w:sz w:val="24"/>
        </w:rPr>
        <w:t xml:space="preserve"> благотворительных</w:t>
      </w:r>
      <w:r w:rsidRPr="005B7FE2">
        <w:rPr>
          <w:rFonts w:ascii="Times New Roman" w:hAnsi="Times New Roman" w:cs="Times New Roman"/>
          <w:sz w:val="24"/>
        </w:rPr>
        <w:t xml:space="preserve"> праздн</w:t>
      </w:r>
      <w:r w:rsidR="00DB410B">
        <w:rPr>
          <w:rFonts w:ascii="Times New Roman" w:hAnsi="Times New Roman" w:cs="Times New Roman"/>
          <w:sz w:val="24"/>
        </w:rPr>
        <w:t>иков, мероприятий</w:t>
      </w:r>
      <w:r w:rsidRPr="005B7FE2">
        <w:rPr>
          <w:rFonts w:ascii="Times New Roman" w:hAnsi="Times New Roman" w:cs="Times New Roman"/>
          <w:sz w:val="24"/>
        </w:rPr>
        <w:t>;</w:t>
      </w:r>
    </w:p>
    <w:p w:rsidR="005B7FE2" w:rsidRPr="005B7FE2" w:rsidRDefault="005B7FE2" w:rsidP="005B7FE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 xml:space="preserve">участие школьников в работе с младшими ребятами: </w:t>
      </w:r>
      <w:r w:rsidR="00DB410B">
        <w:rPr>
          <w:rFonts w:ascii="Times New Roman" w:hAnsi="Times New Roman" w:cs="Times New Roman"/>
          <w:sz w:val="24"/>
        </w:rPr>
        <w:t>организация и проведение мероприятий, привлечение к реализации общественно полезных дел</w:t>
      </w:r>
      <w:r w:rsidRPr="005B7FE2">
        <w:rPr>
          <w:rFonts w:ascii="Times New Roman" w:hAnsi="Times New Roman" w:cs="Times New Roman"/>
          <w:sz w:val="24"/>
        </w:rPr>
        <w:t>;</w:t>
      </w:r>
    </w:p>
    <w:p w:rsidR="003A097F" w:rsidRPr="00DE4182" w:rsidRDefault="005B7FE2" w:rsidP="00DE4182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5B7FE2">
        <w:rPr>
          <w:rFonts w:ascii="Times New Roman" w:hAnsi="Times New Roman" w:cs="Times New Roman"/>
          <w:sz w:val="24"/>
        </w:rPr>
        <w:t>•</w:t>
      </w:r>
      <w:r w:rsidRPr="005B7FE2">
        <w:rPr>
          <w:rFonts w:ascii="Times New Roman" w:hAnsi="Times New Roman" w:cs="Times New Roman"/>
          <w:sz w:val="24"/>
        </w:rPr>
        <w:tab/>
        <w:t xml:space="preserve">участие школьников </w:t>
      </w:r>
      <w:r w:rsidR="00DB410B">
        <w:rPr>
          <w:rFonts w:ascii="Times New Roman" w:hAnsi="Times New Roman" w:cs="Times New Roman"/>
          <w:sz w:val="24"/>
        </w:rPr>
        <w:t>в</w:t>
      </w:r>
      <w:r w:rsidRPr="005B7FE2">
        <w:rPr>
          <w:rFonts w:ascii="Times New Roman" w:hAnsi="Times New Roman" w:cs="Times New Roman"/>
          <w:sz w:val="24"/>
        </w:rPr>
        <w:t xml:space="preserve"> </w:t>
      </w:r>
      <w:r w:rsidR="00DB410B">
        <w:rPr>
          <w:rFonts w:ascii="Times New Roman" w:hAnsi="Times New Roman" w:cs="Times New Roman"/>
          <w:sz w:val="24"/>
        </w:rPr>
        <w:t>благоустройстве пришкольной территории</w:t>
      </w:r>
      <w:r w:rsidR="00DE4182">
        <w:rPr>
          <w:rFonts w:ascii="Times New Roman" w:hAnsi="Times New Roman" w:cs="Times New Roman"/>
          <w:sz w:val="24"/>
        </w:rPr>
        <w:t>.</w:t>
      </w:r>
      <w:r w:rsidR="001E2536" w:rsidRPr="00DE4182">
        <w:rPr>
          <w:rFonts w:ascii="Times New Roman" w:hAnsi="Times New Roman" w:cs="Times New Roman"/>
          <w:sz w:val="24"/>
        </w:rPr>
        <w:t xml:space="preserve"> </w:t>
      </w:r>
    </w:p>
    <w:p w:rsidR="0082383A" w:rsidRDefault="008238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2383A" w:rsidRPr="006E7DEA" w:rsidRDefault="0082383A" w:rsidP="006E7DEA">
      <w:pPr>
        <w:pStyle w:val="1"/>
        <w:ind w:firstLine="0"/>
        <w:jc w:val="center"/>
        <w:rPr>
          <w:rFonts w:ascii="Times New Roman" w:hAnsi="Times New Roman" w:cs="Times New Roman"/>
          <w:color w:val="auto"/>
        </w:rPr>
      </w:pPr>
      <w:bookmarkStart w:id="5" w:name="_Toc48677729"/>
      <w:r w:rsidRPr="006E7DEA">
        <w:rPr>
          <w:rFonts w:ascii="Times New Roman" w:hAnsi="Times New Roman" w:cs="Times New Roman"/>
          <w:color w:val="auto"/>
        </w:rPr>
        <w:lastRenderedPageBreak/>
        <w:t>Анализ воспитательной деятельности</w:t>
      </w:r>
      <w:bookmarkEnd w:id="5"/>
    </w:p>
    <w:p w:rsidR="0082383A" w:rsidRDefault="0082383A">
      <w:pPr>
        <w:rPr>
          <w:rFonts w:ascii="Times New Roman" w:hAnsi="Times New Roman" w:cs="Times New Roman"/>
          <w:sz w:val="24"/>
        </w:rPr>
      </w:pPr>
    </w:p>
    <w:p w:rsidR="006E7DEA" w:rsidRPr="006E7DEA" w:rsidRDefault="006E7DEA" w:rsidP="00DB410B">
      <w:pPr>
        <w:jc w:val="both"/>
        <w:rPr>
          <w:rFonts w:ascii="Times New Roman" w:hAnsi="Times New Roman" w:cs="Times New Roman"/>
          <w:sz w:val="24"/>
        </w:rPr>
      </w:pPr>
      <w:r w:rsidRPr="006E7DEA">
        <w:rPr>
          <w:rFonts w:ascii="Times New Roman" w:hAnsi="Times New Roman" w:cs="Times New Roman"/>
          <w:sz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6E7DEA" w:rsidRPr="00DB410B" w:rsidRDefault="006E7DEA" w:rsidP="00DB410B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B410B">
        <w:rPr>
          <w:rFonts w:ascii="Times New Roman" w:hAnsi="Times New Roman" w:cs="Times New Roman"/>
          <w:sz w:val="24"/>
        </w:rPr>
        <w:t xml:space="preserve">принцип гуманистической направленности осуществляемого анализа, ориентирующий на уважительное </w:t>
      </w:r>
      <w:proofErr w:type="gramStart"/>
      <w:r w:rsidRPr="00DB410B">
        <w:rPr>
          <w:rFonts w:ascii="Times New Roman" w:hAnsi="Times New Roman" w:cs="Times New Roman"/>
          <w:sz w:val="24"/>
        </w:rPr>
        <w:t>отношение</w:t>
      </w:r>
      <w:proofErr w:type="gramEnd"/>
      <w:r w:rsidRPr="00DB410B">
        <w:rPr>
          <w:rFonts w:ascii="Times New Roman" w:hAnsi="Times New Roman" w:cs="Times New Roman"/>
          <w:sz w:val="24"/>
        </w:rPr>
        <w:t xml:space="preserve"> как к воспитанникам, так и к педагогам, реализующим воспитательный процесс; </w:t>
      </w:r>
    </w:p>
    <w:p w:rsidR="006E7DEA" w:rsidRPr="00DB410B" w:rsidRDefault="006E7DEA" w:rsidP="00DB410B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B410B">
        <w:rPr>
          <w:rFonts w:ascii="Times New Roman" w:hAnsi="Times New Roman" w:cs="Times New Roman"/>
          <w:sz w:val="24"/>
        </w:rPr>
        <w:t xml:space="preserve"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6E7DEA" w:rsidRPr="00DB410B" w:rsidRDefault="006E7DEA" w:rsidP="00DB410B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B410B">
        <w:rPr>
          <w:rFonts w:ascii="Times New Roman" w:hAnsi="Times New Roman" w:cs="Times New Roman"/>
          <w:sz w:val="24"/>
        </w:rPr>
        <w:t>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</w:t>
      </w:r>
      <w:r w:rsidR="000505CA">
        <w:rPr>
          <w:rFonts w:ascii="Times New Roman" w:hAnsi="Times New Roman" w:cs="Times New Roman"/>
          <w:sz w:val="24"/>
        </w:rPr>
        <w:t>овместной с детьми деятельности.</w:t>
      </w:r>
    </w:p>
    <w:p w:rsidR="006E7DEA" w:rsidRDefault="000505CA" w:rsidP="00DB41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оформления</w:t>
      </w:r>
      <w:r w:rsidR="006E7DEA" w:rsidRPr="006E7DEA">
        <w:rPr>
          <w:rFonts w:ascii="Times New Roman" w:hAnsi="Times New Roman" w:cs="Times New Roman"/>
          <w:sz w:val="24"/>
        </w:rPr>
        <w:t xml:space="preserve"> информации </w:t>
      </w:r>
      <w:r>
        <w:rPr>
          <w:rFonts w:ascii="Times New Roman" w:hAnsi="Times New Roman" w:cs="Times New Roman"/>
          <w:sz w:val="24"/>
        </w:rPr>
        <w:t>о реализации социальных практик предлагается заполнение специальной формы, ежемесячное ведение которой позволит выстроить целостную картину о системности и качестве проводимой работы, проанализировать возникающие сложности и успешные аспекты, возникающие в процессе работы.</w:t>
      </w:r>
    </w:p>
    <w:p w:rsidR="008260D7" w:rsidRDefault="008260D7" w:rsidP="008260D7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8260D7" w:rsidRDefault="008260D7" w:rsidP="008260D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проведения социальной практики ____________________________________________</w:t>
      </w:r>
    </w:p>
    <w:p w:rsidR="008260D7" w:rsidRDefault="008260D7" w:rsidP="008260D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Фильм________________________________________________________________________</w:t>
      </w:r>
    </w:p>
    <w:p w:rsidR="008260D7" w:rsidRDefault="008260D7" w:rsidP="008260D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социальной практики ______________________________________________________</w:t>
      </w:r>
    </w:p>
    <w:p w:rsidR="008260D7" w:rsidRDefault="008260D7" w:rsidP="008260D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 ___________Школа_______________________________________________________</w:t>
      </w:r>
    </w:p>
    <w:p w:rsidR="008260D7" w:rsidRDefault="008260D7" w:rsidP="008260D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Населенный пункт _____________________________________________________________</w:t>
      </w:r>
    </w:p>
    <w:p w:rsidR="008260D7" w:rsidRDefault="008260D7" w:rsidP="008260D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Классный руководитель ________________________________________________________</w:t>
      </w:r>
    </w:p>
    <w:tbl>
      <w:tblPr>
        <w:tblW w:w="9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959"/>
        <w:gridCol w:w="1418"/>
        <w:gridCol w:w="860"/>
        <w:gridCol w:w="1408"/>
        <w:gridCol w:w="1701"/>
        <w:gridCol w:w="716"/>
        <w:gridCol w:w="134"/>
        <w:gridCol w:w="850"/>
        <w:gridCol w:w="1559"/>
      </w:tblGrid>
      <w:tr w:rsidR="008260D7" w:rsidRPr="000505CA" w:rsidTr="00A5222A"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Варианты</w:t>
            </w:r>
          </w:p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социальных практик (СП)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активных участников в СП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Количество </w:t>
            </w:r>
            <w:r w:rsidR="00D05A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участников, </w:t>
            </w:r>
            <w:r w:rsidRPr="000505C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дополнительно привлеченных к СП </w:t>
            </w:r>
          </w:p>
        </w:tc>
      </w:tr>
      <w:tr w:rsidR="008260D7" w:rsidRPr="000505CA" w:rsidTr="00A5222A">
        <w:trPr>
          <w:cantSplit/>
          <w:trHeight w:val="72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просмотр</w:t>
            </w:r>
          </w:p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D05A3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проведения </w:t>
            </w:r>
            <w:r w:rsidR="00D05A3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мероприятий</w:t>
            </w: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по теме фильма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ы</w:t>
            </w:r>
          </w:p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учениками</w:t>
            </w:r>
          </w:p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(не менее 3</w:t>
            </w: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eastAsia="ru-RU"/>
              </w:rPr>
              <w:t>х</w:t>
            </w: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gramStart"/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Выбран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ы</w:t>
            </w:r>
            <w:proofErr w:type="gramEnd"/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 исполнению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60D7" w:rsidRPr="000505CA" w:rsidRDefault="008260D7" w:rsidP="00A5222A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60D7" w:rsidRPr="000505CA" w:rsidRDefault="008260D7" w:rsidP="00A5222A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родителей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ru-RU"/>
              </w:rPr>
            </w:pPr>
          </w:p>
        </w:tc>
      </w:tr>
      <w:tr w:rsidR="008260D7" w:rsidRPr="000505CA" w:rsidTr="00A5222A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05C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7</w:t>
            </w:r>
          </w:p>
        </w:tc>
      </w:tr>
      <w:tr w:rsidR="008260D7" w:rsidRPr="000505CA" w:rsidTr="00A5222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6"/>
                <w:lang w:eastAsia="ru-RU"/>
              </w:rPr>
            </w:pPr>
          </w:p>
        </w:tc>
      </w:tr>
      <w:tr w:rsidR="008260D7" w:rsidRPr="000505CA" w:rsidTr="00A5222A"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260D7" w:rsidRPr="000505CA" w:rsidTr="00A5222A"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D7" w:rsidRPr="000505CA" w:rsidRDefault="008260D7" w:rsidP="00A5222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260D7" w:rsidRPr="009779C7" w:rsidTr="009779C7">
        <w:trPr>
          <w:gridBefore w:val="1"/>
          <w:wBefore w:w="176" w:type="dxa"/>
          <w:trHeight w:val="387"/>
        </w:trPr>
        <w:tc>
          <w:tcPr>
            <w:tcW w:w="96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260D7" w:rsidRPr="009779C7" w:rsidRDefault="008260D7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779C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Краткое описание проведенной социальной практики:</w:t>
            </w:r>
            <w:r w:rsidRPr="009779C7">
              <w:rPr>
                <w:rFonts w:ascii="Times New Roman" w:eastAsia="Times New Roman" w:hAnsi="Times New Roman" w:cs="Times New Roman"/>
                <w:sz w:val="22"/>
                <w:lang w:eastAsia="ru-RU"/>
              </w:rPr>
              <w:tab/>
            </w:r>
          </w:p>
          <w:p w:rsidR="008260D7" w:rsidRPr="009779C7" w:rsidRDefault="008260D7" w:rsidP="00977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2"/>
                <w:lang w:eastAsia="ru-RU"/>
              </w:rPr>
            </w:pPr>
          </w:p>
        </w:tc>
      </w:tr>
      <w:tr w:rsidR="008260D7" w:rsidRPr="009779C7" w:rsidTr="00C16A84">
        <w:trPr>
          <w:gridBefore w:val="1"/>
          <w:wBefore w:w="176" w:type="dxa"/>
        </w:trPr>
        <w:tc>
          <w:tcPr>
            <w:tcW w:w="3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0D7" w:rsidRPr="009779C7" w:rsidRDefault="00DE4182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779C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Выявленные проблемы, сложности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0D7" w:rsidRPr="009779C7" w:rsidRDefault="008260D7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0D7" w:rsidRPr="009779C7" w:rsidRDefault="008260D7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260D7" w:rsidRPr="009779C7" w:rsidTr="00C16A84">
        <w:trPr>
          <w:gridBefore w:val="1"/>
          <w:wBefore w:w="176" w:type="dxa"/>
        </w:trPr>
        <w:tc>
          <w:tcPr>
            <w:tcW w:w="3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0D7" w:rsidRPr="009779C7" w:rsidRDefault="0033218C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779C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Достоинства, достигнутые успехи 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0D7" w:rsidRPr="009779C7" w:rsidRDefault="008260D7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0D7" w:rsidRPr="009779C7" w:rsidRDefault="008260D7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E4182" w:rsidRPr="009779C7" w:rsidTr="00C16A84">
        <w:trPr>
          <w:gridBefore w:val="1"/>
          <w:wBefore w:w="176" w:type="dxa"/>
        </w:trPr>
        <w:tc>
          <w:tcPr>
            <w:tcW w:w="3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4182" w:rsidRPr="009779C7" w:rsidRDefault="00DE4182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16"/>
                <w:lang w:eastAsia="ru-RU"/>
              </w:rPr>
            </w:pPr>
            <w:r w:rsidRPr="009779C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Общая оценка результата социальной практики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4182" w:rsidRPr="009779C7" w:rsidRDefault="00DE4182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4182" w:rsidRPr="009779C7" w:rsidRDefault="00DE4182" w:rsidP="009779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82383A" w:rsidRDefault="00C616D5" w:rsidP="00C16A8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 xml:space="preserve">Заполненные </w:t>
      </w:r>
      <w:r w:rsidR="00D05A36">
        <w:rPr>
          <w:rFonts w:ascii="Times New Roman" w:hAnsi="Times New Roman" w:cs="Times New Roman"/>
          <w:sz w:val="24"/>
        </w:rPr>
        <w:t xml:space="preserve">в течение учебного года </w:t>
      </w:r>
      <w:r>
        <w:rPr>
          <w:rFonts w:ascii="Times New Roman" w:hAnsi="Times New Roman" w:cs="Times New Roman"/>
          <w:sz w:val="24"/>
        </w:rPr>
        <w:t>формы с информацией о проведении социальных практик направляются в адрес Проекта</w:t>
      </w:r>
      <w:r w:rsidRPr="00C616D5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923012">
          <w:rPr>
            <w:rStyle w:val="a6"/>
            <w:rFonts w:ascii="Times New Roman" w:hAnsi="Times New Roman" w:cs="Times New Roman"/>
            <w:sz w:val="24"/>
            <w:lang w:val="en-US"/>
          </w:rPr>
          <w:t>domiki</w:t>
        </w:r>
        <w:r w:rsidRPr="00923012">
          <w:rPr>
            <w:rStyle w:val="a6"/>
            <w:rFonts w:ascii="Times New Roman" w:hAnsi="Times New Roman" w:cs="Times New Roman"/>
            <w:sz w:val="24"/>
          </w:rPr>
          <w:t>@</w:t>
        </w:r>
        <w:r w:rsidRPr="00923012">
          <w:rPr>
            <w:rStyle w:val="a6"/>
            <w:rFonts w:ascii="Times New Roman" w:hAnsi="Times New Roman" w:cs="Times New Roman"/>
            <w:sz w:val="24"/>
            <w:lang w:val="en-US"/>
          </w:rPr>
          <w:t>kinouroki</w:t>
        </w:r>
        <w:r w:rsidRPr="00923012">
          <w:rPr>
            <w:rStyle w:val="a6"/>
            <w:rFonts w:ascii="Times New Roman" w:hAnsi="Times New Roman" w:cs="Times New Roman"/>
            <w:sz w:val="24"/>
          </w:rPr>
          <w:t>.</w:t>
        </w:r>
        <w:proofErr w:type="spellStart"/>
        <w:r w:rsidRPr="00923012">
          <w:rPr>
            <w:rStyle w:val="a6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C616D5">
        <w:rPr>
          <w:rFonts w:ascii="Times New Roman" w:hAnsi="Times New Roman" w:cs="Times New Roman"/>
          <w:sz w:val="24"/>
        </w:rPr>
        <w:t xml:space="preserve"> </w:t>
      </w:r>
      <w:r w:rsidRPr="00C616D5">
        <w:rPr>
          <w:rFonts w:ascii="Times New Roman" w:hAnsi="Times New Roman" w:cs="Times New Roman"/>
          <w:b/>
          <w:sz w:val="24"/>
        </w:rPr>
        <w:t>до 31 мая 2021 года</w:t>
      </w:r>
      <w:r>
        <w:rPr>
          <w:rFonts w:ascii="Times New Roman" w:hAnsi="Times New Roman" w:cs="Times New Roman"/>
          <w:sz w:val="24"/>
        </w:rPr>
        <w:t xml:space="preserve"> для формирования единого отчета о результатах апробации системы воспитания Проекта</w:t>
      </w:r>
      <w:r w:rsidR="006434A2" w:rsidRPr="006434A2">
        <w:rPr>
          <w:rFonts w:ascii="Times New Roman" w:hAnsi="Times New Roman" w:cs="Times New Roman"/>
          <w:sz w:val="24"/>
        </w:rPr>
        <w:t>.</w:t>
      </w:r>
      <w:r w:rsidR="006434A2">
        <w:rPr>
          <w:rFonts w:ascii="Times New Roman" w:hAnsi="Times New Roman" w:cs="Times New Roman"/>
          <w:sz w:val="24"/>
        </w:rPr>
        <w:t xml:space="preserve"> </w:t>
      </w:r>
      <w:r w:rsidR="0082383A">
        <w:rPr>
          <w:rFonts w:ascii="Times New Roman" w:hAnsi="Times New Roman" w:cs="Times New Roman"/>
          <w:b/>
        </w:rPr>
        <w:br w:type="page"/>
      </w:r>
    </w:p>
    <w:p w:rsidR="00B0661B" w:rsidRDefault="004264EF" w:rsidP="006E7DEA">
      <w:pPr>
        <w:pStyle w:val="1"/>
        <w:ind w:firstLine="0"/>
        <w:jc w:val="center"/>
        <w:rPr>
          <w:rFonts w:ascii="Times New Roman" w:hAnsi="Times New Roman" w:cs="Times New Roman"/>
          <w:color w:val="auto"/>
        </w:rPr>
      </w:pPr>
      <w:bookmarkStart w:id="6" w:name="_Toc48677730"/>
      <w:r w:rsidRPr="006E7DEA">
        <w:rPr>
          <w:rFonts w:ascii="Times New Roman" w:hAnsi="Times New Roman" w:cs="Times New Roman"/>
          <w:color w:val="auto"/>
        </w:rPr>
        <w:lastRenderedPageBreak/>
        <w:t>Календарно</w:t>
      </w:r>
      <w:r w:rsidR="00745A4F" w:rsidRPr="006E7DEA">
        <w:rPr>
          <w:rFonts w:ascii="Times New Roman" w:hAnsi="Times New Roman" w:cs="Times New Roman"/>
          <w:color w:val="auto"/>
        </w:rPr>
        <w:t>-тематическое</w:t>
      </w:r>
      <w:r w:rsidRPr="006E7DEA">
        <w:rPr>
          <w:rFonts w:ascii="Times New Roman" w:hAnsi="Times New Roman" w:cs="Times New Roman"/>
          <w:color w:val="auto"/>
        </w:rPr>
        <w:t xml:space="preserve"> планирование</w:t>
      </w:r>
      <w:bookmarkEnd w:id="6"/>
    </w:p>
    <w:p w:rsidR="0091631D" w:rsidRDefault="0091631D" w:rsidP="0091631D">
      <w:pPr>
        <w:rPr>
          <w:sz w:val="24"/>
        </w:rPr>
      </w:pPr>
    </w:p>
    <w:p w:rsidR="0091631D" w:rsidRDefault="0091631D" w:rsidP="0091631D">
      <w:pPr>
        <w:jc w:val="both"/>
        <w:rPr>
          <w:rFonts w:ascii="Times New Roman" w:hAnsi="Times New Roman" w:cs="Times New Roman"/>
          <w:sz w:val="24"/>
        </w:rPr>
      </w:pPr>
      <w:r w:rsidRPr="00A84216">
        <w:rPr>
          <w:rFonts w:ascii="Times New Roman" w:hAnsi="Times New Roman" w:cs="Times New Roman"/>
          <w:sz w:val="24"/>
        </w:rPr>
        <w:t>Представленное календарно-тематическое планирование носит примерный характер, может быть выстроено в соответствии с количеством часов, цел</w:t>
      </w:r>
      <w:r w:rsidR="00581DA1">
        <w:rPr>
          <w:rFonts w:ascii="Times New Roman" w:hAnsi="Times New Roman" w:cs="Times New Roman"/>
          <w:sz w:val="24"/>
        </w:rPr>
        <w:t>ями</w:t>
      </w:r>
      <w:r w:rsidRPr="00A84216">
        <w:rPr>
          <w:rFonts w:ascii="Times New Roman" w:hAnsi="Times New Roman" w:cs="Times New Roman"/>
          <w:sz w:val="24"/>
        </w:rPr>
        <w:t xml:space="preserve"> и задач</w:t>
      </w:r>
      <w:r w:rsidR="00581DA1">
        <w:rPr>
          <w:rFonts w:ascii="Times New Roman" w:hAnsi="Times New Roman" w:cs="Times New Roman"/>
          <w:sz w:val="24"/>
        </w:rPr>
        <w:t>ами</w:t>
      </w:r>
      <w:r w:rsidRPr="00A84216">
        <w:rPr>
          <w:rFonts w:ascii="Times New Roman" w:hAnsi="Times New Roman" w:cs="Times New Roman"/>
          <w:sz w:val="24"/>
        </w:rPr>
        <w:t xml:space="preserve"> воспитания </w:t>
      </w:r>
      <w:proofErr w:type="spellStart"/>
      <w:r w:rsidRPr="00A84216">
        <w:rPr>
          <w:rFonts w:ascii="Times New Roman" w:hAnsi="Times New Roman" w:cs="Times New Roman"/>
          <w:sz w:val="24"/>
        </w:rPr>
        <w:t>ОУ</w:t>
      </w:r>
      <w:proofErr w:type="spellEnd"/>
      <w:r w:rsidR="00581DA1">
        <w:rPr>
          <w:rFonts w:ascii="Times New Roman" w:hAnsi="Times New Roman" w:cs="Times New Roman"/>
          <w:sz w:val="24"/>
        </w:rPr>
        <w:t>, возрастными особенностями обучающихся</w:t>
      </w:r>
      <w:r w:rsidRPr="00A84216">
        <w:rPr>
          <w:rFonts w:ascii="Times New Roman" w:hAnsi="Times New Roman" w:cs="Times New Roman"/>
          <w:sz w:val="24"/>
        </w:rPr>
        <w:t xml:space="preserve">. </w:t>
      </w:r>
      <w:r w:rsidR="00A84216">
        <w:rPr>
          <w:rFonts w:ascii="Times New Roman" w:hAnsi="Times New Roman" w:cs="Times New Roman"/>
          <w:sz w:val="24"/>
        </w:rPr>
        <w:t xml:space="preserve">Киноуроки встраиваются в систему воспитания </w:t>
      </w:r>
      <w:proofErr w:type="spellStart"/>
      <w:r w:rsidR="00A84216">
        <w:rPr>
          <w:rFonts w:ascii="Times New Roman" w:hAnsi="Times New Roman" w:cs="Times New Roman"/>
          <w:sz w:val="24"/>
        </w:rPr>
        <w:t>ОУ</w:t>
      </w:r>
      <w:proofErr w:type="spellEnd"/>
      <w:r w:rsidR="00581DA1">
        <w:rPr>
          <w:rFonts w:ascii="Times New Roman" w:hAnsi="Times New Roman" w:cs="Times New Roman"/>
          <w:sz w:val="24"/>
        </w:rPr>
        <w:t>, возможна их интеграция с Календарем</w:t>
      </w:r>
      <w:r w:rsidRPr="00A84216">
        <w:rPr>
          <w:rFonts w:ascii="Times New Roman" w:hAnsi="Times New Roman" w:cs="Times New Roman"/>
          <w:sz w:val="24"/>
        </w:rPr>
        <w:t xml:space="preserve">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2020/</w:t>
      </w:r>
      <w:r w:rsidR="00581DA1">
        <w:rPr>
          <w:rFonts w:ascii="Times New Roman" w:hAnsi="Times New Roman" w:cs="Times New Roman"/>
          <w:sz w:val="24"/>
        </w:rPr>
        <w:t>21 учебный год, утвержденным</w:t>
      </w:r>
      <w:r w:rsidRPr="00A84216">
        <w:rPr>
          <w:rFonts w:ascii="Times New Roman" w:hAnsi="Times New Roman" w:cs="Times New Roman"/>
          <w:sz w:val="24"/>
        </w:rPr>
        <w:t xml:space="preserve"> Минист</w:t>
      </w:r>
      <w:r w:rsidR="00581DA1">
        <w:rPr>
          <w:rFonts w:ascii="Times New Roman" w:hAnsi="Times New Roman" w:cs="Times New Roman"/>
          <w:sz w:val="24"/>
        </w:rPr>
        <w:t>е</w:t>
      </w:r>
      <w:r w:rsidRPr="00A84216">
        <w:rPr>
          <w:rFonts w:ascii="Times New Roman" w:hAnsi="Times New Roman" w:cs="Times New Roman"/>
          <w:sz w:val="24"/>
        </w:rPr>
        <w:t>р</w:t>
      </w:r>
      <w:r w:rsidR="00581DA1">
        <w:rPr>
          <w:rFonts w:ascii="Times New Roman" w:hAnsi="Times New Roman" w:cs="Times New Roman"/>
          <w:sz w:val="24"/>
        </w:rPr>
        <w:t>ств</w:t>
      </w:r>
      <w:r w:rsidRPr="00A84216">
        <w:rPr>
          <w:rFonts w:ascii="Times New Roman" w:hAnsi="Times New Roman" w:cs="Times New Roman"/>
          <w:sz w:val="24"/>
        </w:rPr>
        <w:t>о</w:t>
      </w:r>
      <w:r w:rsidR="00581DA1">
        <w:rPr>
          <w:rFonts w:ascii="Times New Roman" w:hAnsi="Times New Roman" w:cs="Times New Roman"/>
          <w:sz w:val="24"/>
        </w:rPr>
        <w:t>м просвещения РФ</w:t>
      </w:r>
      <w:r w:rsidRPr="00A84216">
        <w:rPr>
          <w:rFonts w:ascii="Times New Roman" w:hAnsi="Times New Roman" w:cs="Times New Roman"/>
          <w:sz w:val="24"/>
        </w:rPr>
        <w:t xml:space="preserve">. </w:t>
      </w:r>
    </w:p>
    <w:p w:rsidR="00581DA1" w:rsidRDefault="00581DA1" w:rsidP="00581DA1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Педагог вправе самостоятельно выбирать формируемое понятие о нравственном качестве личности, выбирая соответствующий киноурок</w:t>
      </w:r>
      <w:r>
        <w:rPr>
          <w:rStyle w:val="ab"/>
          <w:rFonts w:ascii="Times New Roman" w:hAnsi="Times New Roman" w:cs="Times New Roman"/>
          <w:sz w:val="22"/>
        </w:rPr>
        <w:footnoteReference w:id="1"/>
      </w:r>
      <w:r w:rsidR="006B0C53">
        <w:rPr>
          <w:rFonts w:ascii="Times New Roman" w:hAnsi="Times New Roman" w:cs="Times New Roman"/>
          <w:sz w:val="24"/>
        </w:rPr>
        <w:t xml:space="preserve"> (предложенные в календарно-тематическом планировании киноуроки носят рекомендательный характер).</w:t>
      </w:r>
      <w:proofErr w:type="gramEnd"/>
    </w:p>
    <w:p w:rsidR="00581DA1" w:rsidRPr="00581DA1" w:rsidRDefault="00581DA1" w:rsidP="00581DA1">
      <w:pPr>
        <w:jc w:val="both"/>
        <w:rPr>
          <w:rFonts w:ascii="Times New Roman" w:hAnsi="Times New Roman" w:cs="Times New Roman"/>
          <w:sz w:val="24"/>
        </w:rPr>
      </w:pPr>
      <w:r w:rsidRPr="00581DA1">
        <w:rPr>
          <w:rFonts w:ascii="Times New Roman" w:hAnsi="Times New Roman" w:cs="Times New Roman"/>
          <w:sz w:val="24"/>
        </w:rPr>
        <w:t>Важнейшим аспектом киноуроков является организация закрепляющих воспитательных</w:t>
      </w:r>
      <w:r>
        <w:rPr>
          <w:rFonts w:ascii="Times New Roman" w:hAnsi="Times New Roman" w:cs="Times New Roman"/>
          <w:sz w:val="24"/>
        </w:rPr>
        <w:t xml:space="preserve"> социальных</w:t>
      </w:r>
      <w:r w:rsidRPr="00581DA1">
        <w:rPr>
          <w:rFonts w:ascii="Times New Roman" w:hAnsi="Times New Roman" w:cs="Times New Roman"/>
          <w:sz w:val="24"/>
        </w:rPr>
        <w:t xml:space="preserve"> практик, организованных в классах вашей школы. На каждое понятие или качество, разбираемое на </w:t>
      </w:r>
      <w:proofErr w:type="spellStart"/>
      <w:r w:rsidRPr="00581DA1">
        <w:rPr>
          <w:rFonts w:ascii="Times New Roman" w:hAnsi="Times New Roman" w:cs="Times New Roman"/>
          <w:sz w:val="24"/>
        </w:rPr>
        <w:t>киноуроке</w:t>
      </w:r>
      <w:proofErr w:type="spellEnd"/>
      <w:r w:rsidRPr="00581DA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выполняется социальный проект</w:t>
      </w:r>
      <w:r w:rsidRPr="00581DA1">
        <w:rPr>
          <w:rFonts w:ascii="Times New Roman" w:hAnsi="Times New Roman" w:cs="Times New Roman"/>
          <w:sz w:val="24"/>
        </w:rPr>
        <w:t>, направленн</w:t>
      </w:r>
      <w:r>
        <w:rPr>
          <w:rFonts w:ascii="Times New Roman" w:hAnsi="Times New Roman" w:cs="Times New Roman"/>
          <w:sz w:val="24"/>
        </w:rPr>
        <w:t>ый</w:t>
      </w:r>
      <w:r w:rsidRPr="00581DA1">
        <w:rPr>
          <w:rFonts w:ascii="Times New Roman" w:hAnsi="Times New Roman" w:cs="Times New Roman"/>
          <w:sz w:val="24"/>
        </w:rPr>
        <w:t xml:space="preserve"> на закрепление этого понятия и применение его на практике.</w:t>
      </w:r>
    </w:p>
    <w:p w:rsidR="00581DA1" w:rsidRPr="00581DA1" w:rsidRDefault="00581DA1" w:rsidP="00581DA1">
      <w:pPr>
        <w:jc w:val="both"/>
        <w:rPr>
          <w:rFonts w:ascii="Times New Roman" w:hAnsi="Times New Roman" w:cs="Times New Roman"/>
          <w:sz w:val="24"/>
        </w:rPr>
      </w:pPr>
      <w:r w:rsidRPr="00581DA1">
        <w:rPr>
          <w:rFonts w:ascii="Times New Roman" w:hAnsi="Times New Roman" w:cs="Times New Roman"/>
          <w:sz w:val="24"/>
        </w:rPr>
        <w:t xml:space="preserve">Рекомендуем </w:t>
      </w:r>
      <w:r>
        <w:rPr>
          <w:rFonts w:ascii="Times New Roman" w:hAnsi="Times New Roman" w:cs="Times New Roman"/>
          <w:sz w:val="24"/>
        </w:rPr>
        <w:t>режим</w:t>
      </w:r>
      <w:r w:rsidRPr="00581DA1">
        <w:rPr>
          <w:rFonts w:ascii="Times New Roman" w:hAnsi="Times New Roman" w:cs="Times New Roman"/>
          <w:sz w:val="24"/>
        </w:rPr>
        <w:t xml:space="preserve"> работы в течение месяца:</w:t>
      </w:r>
    </w:p>
    <w:p w:rsidR="00581DA1" w:rsidRDefault="00581DA1" w:rsidP="00581DA1">
      <w:pPr>
        <w:jc w:val="both"/>
        <w:rPr>
          <w:rFonts w:ascii="Times New Roman" w:hAnsi="Times New Roman" w:cs="Times New Roman"/>
          <w:sz w:val="24"/>
        </w:rPr>
      </w:pPr>
      <w:r w:rsidRPr="00581DA1">
        <w:rPr>
          <w:rFonts w:ascii="Times New Roman" w:hAnsi="Times New Roman" w:cs="Times New Roman"/>
          <w:sz w:val="24"/>
        </w:rPr>
        <w:t xml:space="preserve">Первая неделя </w:t>
      </w:r>
      <w:r>
        <w:rPr>
          <w:rFonts w:ascii="Times New Roman" w:hAnsi="Times New Roman" w:cs="Times New Roman"/>
          <w:sz w:val="24"/>
        </w:rPr>
        <w:t>–</w:t>
      </w:r>
      <w:r w:rsidRPr="00581DA1">
        <w:rPr>
          <w:rFonts w:ascii="Times New Roman" w:hAnsi="Times New Roman" w:cs="Times New Roman"/>
          <w:sz w:val="24"/>
        </w:rPr>
        <w:t xml:space="preserve"> проведение киноурока</w:t>
      </w:r>
      <w:r>
        <w:rPr>
          <w:rFonts w:ascii="Times New Roman" w:hAnsi="Times New Roman" w:cs="Times New Roman"/>
          <w:sz w:val="24"/>
        </w:rPr>
        <w:t xml:space="preserve"> (просмотр фильма, обсуждение), рефлексией которого становится инициирование школьниками социальной практики. Все предложенные варианты фиксируются для дальнейшей проработки.</w:t>
      </w:r>
      <w:r w:rsidRPr="00581DA1">
        <w:rPr>
          <w:rFonts w:ascii="Times New Roman" w:hAnsi="Times New Roman" w:cs="Times New Roman"/>
          <w:sz w:val="24"/>
        </w:rPr>
        <w:t xml:space="preserve"> </w:t>
      </w:r>
    </w:p>
    <w:p w:rsidR="00581DA1" w:rsidRPr="00581DA1" w:rsidRDefault="00581DA1" w:rsidP="00581DA1">
      <w:pPr>
        <w:jc w:val="both"/>
        <w:rPr>
          <w:rFonts w:ascii="Times New Roman" w:hAnsi="Times New Roman" w:cs="Times New Roman"/>
          <w:sz w:val="24"/>
        </w:rPr>
      </w:pPr>
      <w:r w:rsidRPr="00581DA1">
        <w:rPr>
          <w:rFonts w:ascii="Times New Roman" w:hAnsi="Times New Roman" w:cs="Times New Roman"/>
          <w:sz w:val="24"/>
        </w:rPr>
        <w:t>Вторая неделя –</w:t>
      </w:r>
      <w:r>
        <w:rPr>
          <w:rFonts w:ascii="Times New Roman" w:hAnsi="Times New Roman" w:cs="Times New Roman"/>
          <w:sz w:val="24"/>
        </w:rPr>
        <w:t xml:space="preserve"> </w:t>
      </w:r>
      <w:r w:rsidRPr="00581DA1">
        <w:rPr>
          <w:rFonts w:ascii="Times New Roman" w:hAnsi="Times New Roman" w:cs="Times New Roman"/>
          <w:sz w:val="24"/>
        </w:rPr>
        <w:t>выбор общественно полезно</w:t>
      </w:r>
      <w:r>
        <w:rPr>
          <w:rFonts w:ascii="Times New Roman" w:hAnsi="Times New Roman" w:cs="Times New Roman"/>
          <w:sz w:val="24"/>
        </w:rPr>
        <w:t>го дела</w:t>
      </w:r>
      <w:r w:rsidRPr="00581DA1">
        <w:rPr>
          <w:rFonts w:ascii="Times New Roman" w:hAnsi="Times New Roman" w:cs="Times New Roman"/>
          <w:sz w:val="24"/>
        </w:rPr>
        <w:t xml:space="preserve"> по теме киноурока из </w:t>
      </w:r>
      <w:r>
        <w:rPr>
          <w:rFonts w:ascii="Times New Roman" w:hAnsi="Times New Roman" w:cs="Times New Roman"/>
          <w:sz w:val="24"/>
        </w:rPr>
        <w:t>предложенных</w:t>
      </w:r>
      <w:r w:rsidRPr="00581DA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определени</w:t>
      </w:r>
      <w:r w:rsidRPr="00581DA1">
        <w:rPr>
          <w:rFonts w:ascii="Times New Roman" w:hAnsi="Times New Roman" w:cs="Times New Roman"/>
          <w:sz w:val="24"/>
        </w:rPr>
        <w:t xml:space="preserve">е сроков </w:t>
      </w:r>
      <w:r>
        <w:rPr>
          <w:rFonts w:ascii="Times New Roman" w:hAnsi="Times New Roman" w:cs="Times New Roman"/>
          <w:sz w:val="24"/>
        </w:rPr>
        <w:t>ее</w:t>
      </w:r>
      <w:r w:rsidRPr="00581DA1">
        <w:rPr>
          <w:rFonts w:ascii="Times New Roman" w:hAnsi="Times New Roman" w:cs="Times New Roman"/>
          <w:sz w:val="24"/>
        </w:rPr>
        <w:t xml:space="preserve"> реализации.</w:t>
      </w:r>
    </w:p>
    <w:p w:rsidR="00581DA1" w:rsidRPr="00A84216" w:rsidRDefault="00581DA1" w:rsidP="00581DA1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581DA1">
        <w:rPr>
          <w:rFonts w:ascii="Times New Roman" w:hAnsi="Times New Roman" w:cs="Times New Roman"/>
          <w:sz w:val="24"/>
        </w:rPr>
        <w:t>Третья неделя – реализация выбранной общественно полезно</w:t>
      </w:r>
      <w:r>
        <w:rPr>
          <w:rFonts w:ascii="Times New Roman" w:hAnsi="Times New Roman" w:cs="Times New Roman"/>
          <w:sz w:val="24"/>
        </w:rPr>
        <w:t>го дела</w:t>
      </w:r>
      <w:r w:rsidRPr="00581DA1">
        <w:rPr>
          <w:rFonts w:ascii="Times New Roman" w:hAnsi="Times New Roman" w:cs="Times New Roman"/>
          <w:sz w:val="24"/>
        </w:rPr>
        <w:t xml:space="preserve"> по теме киноурока</w:t>
      </w:r>
      <w:r>
        <w:rPr>
          <w:rFonts w:ascii="Times New Roman" w:hAnsi="Times New Roman" w:cs="Times New Roman"/>
          <w:sz w:val="24"/>
        </w:rPr>
        <w:t>, рефлексия –</w:t>
      </w:r>
      <w:r w:rsidRPr="00581DA1">
        <w:rPr>
          <w:rFonts w:ascii="Times New Roman" w:hAnsi="Times New Roman" w:cs="Times New Roman"/>
          <w:sz w:val="24"/>
        </w:rPr>
        <w:t xml:space="preserve"> обсуждение результатов.</w:t>
      </w:r>
      <w:proofErr w:type="gramEnd"/>
    </w:p>
    <w:p w:rsidR="0091631D" w:rsidRDefault="0091631D" w:rsidP="0091631D">
      <w:pPr>
        <w:jc w:val="both"/>
        <w:rPr>
          <w:rStyle w:val="a6"/>
          <w:rFonts w:ascii="Times New Roman" w:hAnsi="Times New Roman" w:cs="Times New Roman"/>
          <w:sz w:val="24"/>
        </w:rPr>
      </w:pPr>
      <w:r w:rsidRPr="00A84216">
        <w:rPr>
          <w:rFonts w:ascii="Times New Roman" w:hAnsi="Times New Roman" w:cs="Times New Roman"/>
          <w:sz w:val="24"/>
        </w:rPr>
        <w:t>При</w:t>
      </w:r>
      <w:r w:rsidR="001C785E" w:rsidRPr="00A84216">
        <w:rPr>
          <w:rFonts w:ascii="Times New Roman" w:hAnsi="Times New Roman" w:cs="Times New Roman"/>
          <w:sz w:val="24"/>
        </w:rPr>
        <w:t xml:space="preserve"> условии введения ограничений и дистанционных форм образования киноуроки возможно проводить в онлайн-режиме. С вариантом </w:t>
      </w:r>
      <w:proofErr w:type="gramStart"/>
      <w:r w:rsidR="001C785E" w:rsidRPr="00A84216">
        <w:rPr>
          <w:rFonts w:ascii="Times New Roman" w:hAnsi="Times New Roman" w:cs="Times New Roman"/>
          <w:sz w:val="24"/>
        </w:rPr>
        <w:t>дистанционного</w:t>
      </w:r>
      <w:proofErr w:type="gramEnd"/>
      <w:r w:rsidR="001C785E" w:rsidRPr="00A84216">
        <w:rPr>
          <w:rFonts w:ascii="Times New Roman" w:hAnsi="Times New Roman" w:cs="Times New Roman"/>
          <w:sz w:val="24"/>
        </w:rPr>
        <w:t xml:space="preserve"> киноурока можно ознакомиться по ссылке </w:t>
      </w:r>
      <w:hyperlink r:id="rId13" w:history="1">
        <w:r w:rsidR="001C785E" w:rsidRPr="00A84216">
          <w:rPr>
            <w:rStyle w:val="a6"/>
            <w:rFonts w:ascii="Times New Roman" w:hAnsi="Times New Roman" w:cs="Times New Roman"/>
            <w:sz w:val="24"/>
          </w:rPr>
          <w:t>https://youtu.be/upsfw3yUoyo</w:t>
        </w:r>
      </w:hyperlink>
      <w:r w:rsidR="001C785E" w:rsidRPr="00A84216">
        <w:rPr>
          <w:rStyle w:val="a6"/>
          <w:rFonts w:ascii="Times New Roman" w:hAnsi="Times New Roman" w:cs="Times New Roman"/>
          <w:sz w:val="24"/>
        </w:rPr>
        <w:t>.</w:t>
      </w:r>
    </w:p>
    <w:p w:rsidR="0091631D" w:rsidRPr="0091631D" w:rsidRDefault="0091631D" w:rsidP="0091631D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8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6"/>
        <w:gridCol w:w="1842"/>
        <w:gridCol w:w="3401"/>
        <w:gridCol w:w="853"/>
        <w:gridCol w:w="851"/>
        <w:gridCol w:w="47"/>
        <w:gridCol w:w="47"/>
        <w:gridCol w:w="713"/>
      </w:tblGrid>
      <w:tr w:rsidR="007F6DE5" w:rsidRPr="00800A3E" w:rsidTr="007F6DE5">
        <w:trPr>
          <w:trHeight w:val="340"/>
        </w:trPr>
        <w:tc>
          <w:tcPr>
            <w:tcW w:w="9880" w:type="dxa"/>
            <w:gridSpan w:val="8"/>
            <w:vAlign w:val="center"/>
          </w:tcPr>
          <w:p w:rsidR="007F6DE5" w:rsidRDefault="007F6DE5" w:rsidP="007F6DE5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7F6DE5">
              <w:rPr>
                <w:rFonts w:ascii="Times New Roman" w:hAnsi="Times New Roman" w:cs="Times New Roman"/>
                <w:b/>
                <w:sz w:val="22"/>
              </w:rPr>
              <w:t>В течение года:</w:t>
            </w:r>
            <w:r>
              <w:rPr>
                <w:rFonts w:ascii="Times New Roman" w:hAnsi="Times New Roman" w:cs="Times New Roman"/>
                <w:sz w:val="22"/>
              </w:rPr>
              <w:t xml:space="preserve"> Год памяти славы в Российской Федерации</w:t>
            </w:r>
          </w:p>
        </w:tc>
      </w:tr>
      <w:tr w:rsidR="00453035" w:rsidRPr="00800A3E" w:rsidTr="00212D49">
        <w:trPr>
          <w:trHeight w:val="263"/>
        </w:trPr>
        <w:tc>
          <w:tcPr>
            <w:tcW w:w="2126" w:type="dxa"/>
            <w:vMerge w:val="restart"/>
          </w:tcPr>
          <w:p w:rsidR="00453035" w:rsidRPr="00800A3E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Образовательное событие</w:t>
            </w:r>
          </w:p>
        </w:tc>
        <w:tc>
          <w:tcPr>
            <w:tcW w:w="1842" w:type="dxa"/>
            <w:vMerge w:val="restart"/>
            <w:vAlign w:val="center"/>
          </w:tcPr>
          <w:p w:rsidR="00453035" w:rsidRPr="00800A3E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0A3E">
              <w:rPr>
                <w:rFonts w:ascii="Times New Roman" w:hAnsi="Times New Roman" w:cs="Times New Roman"/>
                <w:sz w:val="22"/>
              </w:rPr>
              <w:t>Тема</w:t>
            </w:r>
          </w:p>
        </w:tc>
        <w:tc>
          <w:tcPr>
            <w:tcW w:w="3401" w:type="dxa"/>
            <w:vMerge w:val="restart"/>
            <w:vAlign w:val="center"/>
          </w:tcPr>
          <w:p w:rsidR="00453035" w:rsidRPr="00800A3E" w:rsidRDefault="00453035" w:rsidP="00F554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800A3E">
              <w:rPr>
                <w:rFonts w:ascii="Times New Roman" w:hAnsi="Times New Roman" w:cs="Times New Roman"/>
                <w:sz w:val="22"/>
              </w:rPr>
              <w:t>Содержание деятельности</w:t>
            </w:r>
          </w:p>
        </w:tc>
        <w:tc>
          <w:tcPr>
            <w:tcW w:w="2511" w:type="dxa"/>
            <w:gridSpan w:val="5"/>
            <w:vAlign w:val="center"/>
          </w:tcPr>
          <w:p w:rsidR="00453035" w:rsidRPr="00800A3E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часов</w:t>
            </w:r>
          </w:p>
        </w:tc>
      </w:tr>
      <w:tr w:rsidR="00453035" w:rsidRPr="00800A3E" w:rsidTr="00212D49">
        <w:trPr>
          <w:trHeight w:val="262"/>
        </w:trPr>
        <w:tc>
          <w:tcPr>
            <w:tcW w:w="2126" w:type="dxa"/>
            <w:vMerge/>
          </w:tcPr>
          <w:p w:rsidR="00453035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53035" w:rsidRPr="00800A3E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:rsidR="00453035" w:rsidRPr="00800A3E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  <w:vAlign w:val="center"/>
          </w:tcPr>
          <w:p w:rsidR="00453035" w:rsidRPr="00453035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</w:t>
            </w:r>
            <w:r w:rsidRPr="00453035">
              <w:rPr>
                <w:rFonts w:ascii="Times New Roman" w:hAnsi="Times New Roman" w:cs="Times New Roman"/>
                <w:sz w:val="18"/>
              </w:rPr>
              <w:t>еория</w:t>
            </w:r>
          </w:p>
        </w:tc>
        <w:tc>
          <w:tcPr>
            <w:tcW w:w="945" w:type="dxa"/>
            <w:gridSpan w:val="3"/>
            <w:vAlign w:val="center"/>
          </w:tcPr>
          <w:p w:rsidR="00453035" w:rsidRPr="00453035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</w:t>
            </w:r>
            <w:r w:rsidRPr="00453035">
              <w:rPr>
                <w:rFonts w:ascii="Times New Roman" w:hAnsi="Times New Roman" w:cs="Times New Roman"/>
                <w:sz w:val="18"/>
              </w:rPr>
              <w:t>рактика</w:t>
            </w:r>
          </w:p>
        </w:tc>
        <w:tc>
          <w:tcPr>
            <w:tcW w:w="713" w:type="dxa"/>
            <w:vAlign w:val="center"/>
          </w:tcPr>
          <w:p w:rsidR="00453035" w:rsidRPr="00453035" w:rsidRDefault="00453035" w:rsidP="00800A3E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</w:t>
            </w:r>
            <w:r w:rsidRPr="00453035">
              <w:rPr>
                <w:rFonts w:ascii="Times New Roman" w:hAnsi="Times New Roman" w:cs="Times New Roman"/>
                <w:sz w:val="18"/>
              </w:rPr>
              <w:t>сего</w:t>
            </w:r>
          </w:p>
        </w:tc>
      </w:tr>
      <w:tr w:rsidR="00453035" w:rsidRPr="00453035" w:rsidTr="008A05FF">
        <w:trPr>
          <w:trHeight w:val="340"/>
        </w:trPr>
        <w:tc>
          <w:tcPr>
            <w:tcW w:w="9880" w:type="dxa"/>
            <w:gridSpan w:val="8"/>
            <w:vAlign w:val="center"/>
          </w:tcPr>
          <w:p w:rsidR="00453035" w:rsidRPr="00453035" w:rsidRDefault="00453035" w:rsidP="0045303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3035">
              <w:rPr>
                <w:rFonts w:ascii="Times New Roman" w:hAnsi="Times New Roman" w:cs="Times New Roman"/>
                <w:b/>
                <w:sz w:val="22"/>
              </w:rPr>
              <w:t>Сентябрь</w:t>
            </w:r>
          </w:p>
        </w:tc>
      </w:tr>
      <w:tr w:rsidR="004F6B4E" w:rsidRPr="00800A3E" w:rsidTr="00212D49">
        <w:trPr>
          <w:trHeight w:val="1976"/>
        </w:trPr>
        <w:tc>
          <w:tcPr>
            <w:tcW w:w="2126" w:type="dxa"/>
          </w:tcPr>
          <w:p w:rsidR="004F6B4E" w:rsidRDefault="004F6B4E" w:rsidP="00187CF8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2-8.09</w:t>
            </w:r>
          </w:p>
          <w:p w:rsidR="004F6B4E" w:rsidRDefault="004F6B4E" w:rsidP="00187CF8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Неделя безопасности</w:t>
            </w:r>
          </w:p>
          <w:p w:rsidR="004F6B4E" w:rsidRDefault="004F6B4E" w:rsidP="00187CF8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4F6B4E" w:rsidRPr="00800A3E" w:rsidRDefault="004F6B4E" w:rsidP="00187CF8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A10CE" w:rsidRDefault="007A10CE" w:rsidP="00187CF8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02.09</w:t>
            </w:r>
          </w:p>
          <w:p w:rsidR="004F6B4E" w:rsidRPr="00800A3E" w:rsidRDefault="00A84216" w:rsidP="00187CF8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безопасность</w:t>
            </w:r>
          </w:p>
        </w:tc>
        <w:tc>
          <w:tcPr>
            <w:tcW w:w="3401" w:type="dxa"/>
          </w:tcPr>
          <w:p w:rsidR="004F6B4E" w:rsidRDefault="004F6B4E" w:rsidP="00453035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Вводное занятие.  Формирование </w:t>
            </w:r>
            <w:r w:rsidR="00A84216">
              <w:rPr>
                <w:rFonts w:ascii="Times New Roman" w:hAnsi="Times New Roman" w:cs="Times New Roman"/>
                <w:sz w:val="22"/>
              </w:rPr>
              <w:t>основ социальной безопасности.</w:t>
            </w:r>
            <w:r>
              <w:rPr>
                <w:rFonts w:ascii="Times New Roman" w:hAnsi="Times New Roman" w:cs="Times New Roman"/>
                <w:sz w:val="22"/>
              </w:rPr>
              <w:t xml:space="preserve"> Знакомство с программой работы на год</w:t>
            </w:r>
            <w:r w:rsidR="006B0C53">
              <w:rPr>
                <w:rFonts w:ascii="Times New Roman" w:hAnsi="Times New Roman" w:cs="Times New Roman"/>
                <w:sz w:val="22"/>
              </w:rPr>
              <w:t xml:space="preserve"> и ее особенностями.</w:t>
            </w:r>
          </w:p>
          <w:p w:rsidR="004F6B4E" w:rsidRDefault="004F6B4E" w:rsidP="00453035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4F6B4E" w:rsidRPr="00800A3E" w:rsidRDefault="004F6B4E" w:rsidP="00453035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4F6B4E" w:rsidRPr="00800A3E" w:rsidRDefault="004F6B4E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4F6B4E" w:rsidRPr="00800A3E" w:rsidRDefault="004F6B4E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4F6B4E" w:rsidRPr="00800A3E" w:rsidRDefault="004F6B4E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4F6B4E" w:rsidRPr="00800A3E" w:rsidTr="00212D49">
        <w:trPr>
          <w:trHeight w:val="1976"/>
        </w:trPr>
        <w:tc>
          <w:tcPr>
            <w:tcW w:w="2126" w:type="dxa"/>
          </w:tcPr>
          <w:p w:rsidR="004F6B4E" w:rsidRDefault="004F6B4E" w:rsidP="004F6B4E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08.09</w:t>
            </w:r>
          </w:p>
          <w:p w:rsidR="004F6B4E" w:rsidRDefault="004F6B4E" w:rsidP="004F6B4E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Международный день распространения грамотности</w:t>
            </w:r>
          </w:p>
        </w:tc>
        <w:tc>
          <w:tcPr>
            <w:tcW w:w="1842" w:type="dxa"/>
          </w:tcPr>
          <w:p w:rsidR="007A10CE" w:rsidRDefault="007A10CE" w:rsidP="00581DA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08.09</w:t>
            </w:r>
          </w:p>
          <w:p w:rsidR="004F6B4E" w:rsidRDefault="004F6B4E" w:rsidP="00581DA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800A3E">
              <w:rPr>
                <w:rFonts w:ascii="Times New Roman" w:hAnsi="Times New Roman" w:cs="Times New Roman"/>
                <w:sz w:val="22"/>
              </w:rPr>
              <w:t xml:space="preserve">Киноурок </w:t>
            </w:r>
          </w:p>
          <w:p w:rsidR="006B0C53" w:rsidRPr="00800A3E" w:rsidRDefault="006B0C53" w:rsidP="00581DA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(«Когда небо улыбается», понятие «радость познания»)</w:t>
            </w:r>
          </w:p>
        </w:tc>
        <w:tc>
          <w:tcPr>
            <w:tcW w:w="3401" w:type="dxa"/>
          </w:tcPr>
          <w:p w:rsidR="006B0C53" w:rsidRDefault="004F6B4E" w:rsidP="006B0C5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4F6B4E" w:rsidRDefault="004F6B4E" w:rsidP="004F6B4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4F6B4E" w:rsidRPr="00800A3E" w:rsidRDefault="006B0C53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4F6B4E" w:rsidRPr="00800A3E" w:rsidRDefault="004F6B4E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4F6B4E" w:rsidRPr="00800A3E" w:rsidRDefault="006B0C53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6B0C53" w:rsidRPr="00800A3E" w:rsidTr="00212D49">
        <w:trPr>
          <w:trHeight w:val="1976"/>
        </w:trPr>
        <w:tc>
          <w:tcPr>
            <w:tcW w:w="2126" w:type="dxa"/>
          </w:tcPr>
          <w:p w:rsidR="006B0C53" w:rsidRDefault="006B0C53" w:rsidP="004F6B4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A10CE" w:rsidRDefault="007A10CE" w:rsidP="00581DA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14.09</w:t>
            </w:r>
          </w:p>
          <w:p w:rsidR="006B0C53" w:rsidRPr="00800A3E" w:rsidRDefault="006B0C53" w:rsidP="00581DA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6B0C53" w:rsidRPr="00E8048B" w:rsidRDefault="006B0C53" w:rsidP="006B0C5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6B0C53" w:rsidRPr="00E8048B" w:rsidRDefault="006B0C53" w:rsidP="006B0C53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6B0C53" w:rsidRPr="00800A3E" w:rsidRDefault="006B0C53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6B0C53" w:rsidRPr="00800A3E" w:rsidRDefault="00D64AE2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6B0C53" w:rsidRPr="00800A3E" w:rsidRDefault="006B0C53" w:rsidP="006B0C53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6B0C53" w:rsidRPr="00800A3E" w:rsidTr="00212D49">
        <w:trPr>
          <w:trHeight w:val="2118"/>
        </w:trPr>
        <w:tc>
          <w:tcPr>
            <w:tcW w:w="2126" w:type="dxa"/>
          </w:tcPr>
          <w:p w:rsidR="006B0C53" w:rsidRDefault="006B0C53" w:rsidP="007B4EB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A10CE" w:rsidRDefault="007A10CE" w:rsidP="007B4EB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21.09</w:t>
            </w:r>
          </w:p>
          <w:p w:rsidR="006B0C53" w:rsidRPr="00800A3E" w:rsidRDefault="006B0C53" w:rsidP="007B4EB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Фестиваль социальных практик (1 этап)</w:t>
            </w:r>
          </w:p>
        </w:tc>
        <w:tc>
          <w:tcPr>
            <w:tcW w:w="3401" w:type="dxa"/>
          </w:tcPr>
          <w:p w:rsidR="006B0C53" w:rsidRDefault="006B0C53" w:rsidP="006B0C5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Знакомство с основами волонтерской деятельности, примерами проектов, выполненных на внешкольном и школьном уровнях. </w:t>
            </w:r>
          </w:p>
          <w:p w:rsidR="006B0C53" w:rsidRDefault="006B0C53" w:rsidP="006B0C5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Участие в первом этапе Всероссийского фестиваля социальных практик Проекта: генерация идей социальных практик; формирование собственного банка идей социальных практик. </w:t>
            </w:r>
          </w:p>
          <w:p w:rsidR="006B0C53" w:rsidRPr="00800A3E" w:rsidRDefault="006B0C53" w:rsidP="006B0C5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Участие в голосовании за лучшую идею социальной практики на сайте Проекта</w:t>
            </w:r>
          </w:p>
        </w:tc>
        <w:tc>
          <w:tcPr>
            <w:tcW w:w="853" w:type="dxa"/>
          </w:tcPr>
          <w:p w:rsidR="006B0C53" w:rsidRPr="00800A3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6B0C53" w:rsidRPr="00800A3E" w:rsidRDefault="006B0C53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6B0C53" w:rsidRPr="00800A3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A10CE" w:rsidRPr="00800A3E" w:rsidTr="00212D49">
        <w:trPr>
          <w:trHeight w:val="2118"/>
        </w:trPr>
        <w:tc>
          <w:tcPr>
            <w:tcW w:w="2126" w:type="dxa"/>
          </w:tcPr>
          <w:p w:rsidR="007A10CE" w:rsidRDefault="007A10CE" w:rsidP="007B4EB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A10CE" w:rsidRDefault="007A10CE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28.09</w:t>
            </w:r>
          </w:p>
          <w:p w:rsidR="007A10CE" w:rsidRPr="00800A3E" w:rsidRDefault="007A10CE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A10CE" w:rsidRDefault="007A10CE" w:rsidP="006B0C5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7A10C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A10CE" w:rsidRPr="00800A3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A10C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A10CE" w:rsidRPr="007A10CE" w:rsidTr="008A05FF">
        <w:trPr>
          <w:trHeight w:val="340"/>
        </w:trPr>
        <w:tc>
          <w:tcPr>
            <w:tcW w:w="9880" w:type="dxa"/>
            <w:gridSpan w:val="8"/>
            <w:vAlign w:val="center"/>
          </w:tcPr>
          <w:p w:rsidR="007A10CE" w:rsidRPr="007A10C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A10CE">
              <w:rPr>
                <w:rFonts w:ascii="Times New Roman" w:hAnsi="Times New Roman" w:cs="Times New Roman"/>
                <w:b/>
                <w:sz w:val="22"/>
              </w:rPr>
              <w:t>Октябрь</w:t>
            </w:r>
          </w:p>
        </w:tc>
      </w:tr>
      <w:tr w:rsidR="007A10CE" w:rsidRPr="00800A3E" w:rsidTr="00212D49">
        <w:trPr>
          <w:trHeight w:val="1695"/>
        </w:trPr>
        <w:tc>
          <w:tcPr>
            <w:tcW w:w="2126" w:type="dxa"/>
          </w:tcPr>
          <w:p w:rsidR="007A10CE" w:rsidRDefault="007A10CE" w:rsidP="004264E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04.10</w:t>
            </w:r>
          </w:p>
          <w:p w:rsidR="007A10CE" w:rsidRDefault="007A10CE" w:rsidP="004264E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Всемирный день защиты животных</w:t>
            </w:r>
          </w:p>
        </w:tc>
        <w:tc>
          <w:tcPr>
            <w:tcW w:w="1842" w:type="dxa"/>
          </w:tcPr>
          <w:p w:rsidR="007A10CE" w:rsidRDefault="007A10CE" w:rsidP="004264E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05.10</w:t>
            </w:r>
          </w:p>
          <w:p w:rsidR="007A10CE" w:rsidRPr="00800A3E" w:rsidRDefault="007A10CE" w:rsidP="007A10CE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Киноурок («Стеша», понятие «экология снаружи – экология внутри»)</w:t>
            </w:r>
          </w:p>
        </w:tc>
        <w:tc>
          <w:tcPr>
            <w:tcW w:w="3401" w:type="dxa"/>
          </w:tcPr>
          <w:p w:rsidR="007A10CE" w:rsidRDefault="007A10CE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7A10CE" w:rsidRDefault="007A10CE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A10CE" w:rsidRPr="00800A3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7A10CE" w:rsidRPr="00800A3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7A10CE" w:rsidRPr="00800A3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A10CE" w:rsidRPr="00800A3E" w:rsidTr="00212D49">
        <w:tc>
          <w:tcPr>
            <w:tcW w:w="2126" w:type="dxa"/>
          </w:tcPr>
          <w:p w:rsidR="007A10CE" w:rsidRDefault="007A10CE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A10CE" w:rsidRDefault="007A10CE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12.10</w:t>
            </w:r>
          </w:p>
          <w:p w:rsidR="007A10CE" w:rsidRPr="00800A3E" w:rsidRDefault="007A10CE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A10CE" w:rsidRPr="00E8048B" w:rsidRDefault="007A10CE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7A10CE" w:rsidRPr="00E8048B" w:rsidRDefault="007A10CE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A10CE" w:rsidRPr="00800A3E" w:rsidRDefault="007A10CE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A10CE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A10CE" w:rsidRPr="00800A3E" w:rsidRDefault="007A10CE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A10CE" w:rsidRPr="00800A3E" w:rsidTr="00212D49">
        <w:tc>
          <w:tcPr>
            <w:tcW w:w="2126" w:type="dxa"/>
          </w:tcPr>
          <w:p w:rsidR="007A10CE" w:rsidRDefault="007A10CE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16.10</w:t>
            </w:r>
          </w:p>
          <w:p w:rsidR="007A10CE" w:rsidRDefault="007A10CE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Всероссийский урок «Экология и энергосбережение»</w:t>
            </w:r>
          </w:p>
        </w:tc>
        <w:tc>
          <w:tcPr>
            <w:tcW w:w="1842" w:type="dxa"/>
          </w:tcPr>
          <w:p w:rsidR="007A10CE" w:rsidRDefault="007A10CE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D64AE2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.10</w:t>
            </w:r>
          </w:p>
          <w:p w:rsidR="007A10CE" w:rsidRPr="00800A3E" w:rsidRDefault="00D64AE2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  <w:r w:rsidRPr="00800A3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401" w:type="dxa"/>
          </w:tcPr>
          <w:p w:rsidR="007A10CE" w:rsidRPr="00800A3E" w:rsidRDefault="00D64AE2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7A10CE" w:rsidRPr="00800A3E" w:rsidRDefault="007A10CE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A10CE" w:rsidRPr="00800A3E" w:rsidRDefault="00FC4C30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A10CE" w:rsidRPr="00800A3E" w:rsidRDefault="00FC4C30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FC4C30" w:rsidRPr="00800A3E" w:rsidTr="008A05FF">
        <w:trPr>
          <w:trHeight w:val="340"/>
        </w:trPr>
        <w:tc>
          <w:tcPr>
            <w:tcW w:w="9880" w:type="dxa"/>
            <w:gridSpan w:val="8"/>
            <w:vAlign w:val="center"/>
          </w:tcPr>
          <w:p w:rsidR="00FC4C30" w:rsidRPr="00FC4C30" w:rsidRDefault="00FC4C30" w:rsidP="00FC4C3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C4C30">
              <w:rPr>
                <w:rFonts w:ascii="Times New Roman" w:hAnsi="Times New Roman" w:cs="Times New Roman"/>
                <w:b/>
                <w:sz w:val="22"/>
              </w:rPr>
              <w:lastRenderedPageBreak/>
              <w:t>Ноябрь</w:t>
            </w:r>
          </w:p>
        </w:tc>
      </w:tr>
      <w:tr w:rsidR="008A05FF" w:rsidRPr="00800A3E" w:rsidTr="00212D49">
        <w:tc>
          <w:tcPr>
            <w:tcW w:w="2126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02.11</w:t>
            </w:r>
          </w:p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Киноурок</w:t>
            </w:r>
          </w:p>
          <w:p w:rsidR="008A05FF" w:rsidRPr="00800A3E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(«Ванька-адмирал», понятие «герой, пример для подражания»)</w:t>
            </w:r>
          </w:p>
        </w:tc>
        <w:tc>
          <w:tcPr>
            <w:tcW w:w="3401" w:type="dxa"/>
          </w:tcPr>
          <w:p w:rsidR="008A05FF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8A05FF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8A05FF" w:rsidRPr="00800A3E" w:rsidTr="00212D49">
        <w:tc>
          <w:tcPr>
            <w:tcW w:w="2126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09.11</w:t>
            </w:r>
          </w:p>
          <w:p w:rsidR="008A05FF" w:rsidRPr="00800A3E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8A05FF" w:rsidRPr="00E8048B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8A05FF" w:rsidRPr="00E8048B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8A05FF" w:rsidRPr="00800A3E" w:rsidRDefault="00D64AE2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8A05FF" w:rsidRPr="00800A3E" w:rsidTr="00212D49">
        <w:tc>
          <w:tcPr>
            <w:tcW w:w="2126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24.11</w:t>
            </w:r>
          </w:p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290-летие со Дня рождения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А.В.Суворова</w:t>
            </w:r>
            <w:proofErr w:type="spellEnd"/>
          </w:p>
        </w:tc>
        <w:tc>
          <w:tcPr>
            <w:tcW w:w="1842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16-23.11</w:t>
            </w:r>
          </w:p>
          <w:p w:rsidR="008A05FF" w:rsidRPr="00800A3E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8A05FF" w:rsidRPr="00800A3E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60" w:type="dxa"/>
            <w:gridSpan w:val="2"/>
          </w:tcPr>
          <w:p w:rsidR="008A05FF" w:rsidRPr="00800A3E" w:rsidRDefault="008A05FF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8A05FF" w:rsidRPr="00800A3E" w:rsidTr="008A05FF">
        <w:trPr>
          <w:trHeight w:val="340"/>
        </w:trPr>
        <w:tc>
          <w:tcPr>
            <w:tcW w:w="9880" w:type="dxa"/>
            <w:gridSpan w:val="8"/>
            <w:vAlign w:val="center"/>
          </w:tcPr>
          <w:p w:rsidR="008A05FF" w:rsidRPr="008A05FF" w:rsidRDefault="008A05FF" w:rsidP="008A05F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A05FF">
              <w:rPr>
                <w:rFonts w:ascii="Times New Roman" w:hAnsi="Times New Roman" w:cs="Times New Roman"/>
                <w:b/>
                <w:sz w:val="22"/>
              </w:rPr>
              <w:t>Декабрь</w:t>
            </w:r>
          </w:p>
        </w:tc>
      </w:tr>
      <w:tr w:rsidR="008A05FF" w:rsidRPr="00800A3E" w:rsidTr="00212D49">
        <w:tc>
          <w:tcPr>
            <w:tcW w:w="2126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01.12</w:t>
            </w:r>
          </w:p>
          <w:p w:rsidR="008A05FF" w:rsidRPr="00800A3E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Киноурок («Трудный выбор», понятие «моральный выбор» / «Музыка внутри», понятие «милосердие» / «Пять дней», понятие «созидательный труд»)</w:t>
            </w:r>
            <w:proofErr w:type="gramEnd"/>
          </w:p>
        </w:tc>
        <w:tc>
          <w:tcPr>
            <w:tcW w:w="3401" w:type="dxa"/>
          </w:tcPr>
          <w:p w:rsidR="008A05FF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8A05FF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8A05FF" w:rsidRPr="00800A3E" w:rsidTr="00212D49">
        <w:tc>
          <w:tcPr>
            <w:tcW w:w="2126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05.12</w:t>
            </w:r>
          </w:p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Международный день добровольца в России</w:t>
            </w:r>
          </w:p>
        </w:tc>
        <w:tc>
          <w:tcPr>
            <w:tcW w:w="1842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07.12</w:t>
            </w:r>
          </w:p>
          <w:p w:rsidR="008A05FF" w:rsidRPr="00800A3E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8A05FF" w:rsidRPr="00E8048B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8A05FF" w:rsidRPr="00E8048B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8A05FF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8A05FF" w:rsidRPr="00800A3E" w:rsidTr="00212D49">
        <w:tc>
          <w:tcPr>
            <w:tcW w:w="2126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8A05FF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14-21.12</w:t>
            </w:r>
          </w:p>
          <w:p w:rsidR="008A05FF" w:rsidRPr="00800A3E" w:rsidRDefault="008A05FF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8A05FF" w:rsidRPr="00800A3E" w:rsidRDefault="008A05FF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60" w:type="dxa"/>
            <w:gridSpan w:val="2"/>
          </w:tcPr>
          <w:p w:rsidR="008A05FF" w:rsidRPr="00800A3E" w:rsidRDefault="008A05FF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8A05FF" w:rsidRPr="00800A3E" w:rsidTr="008A05FF">
        <w:tc>
          <w:tcPr>
            <w:tcW w:w="9880" w:type="dxa"/>
            <w:gridSpan w:val="8"/>
            <w:vAlign w:val="center"/>
          </w:tcPr>
          <w:p w:rsidR="008A05FF" w:rsidRPr="008A05FF" w:rsidRDefault="008A05FF" w:rsidP="008A05F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A05FF">
              <w:rPr>
                <w:rFonts w:ascii="Times New Roman" w:hAnsi="Times New Roman" w:cs="Times New Roman"/>
                <w:b/>
                <w:sz w:val="22"/>
              </w:rPr>
              <w:t>Январь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11.01</w:t>
            </w:r>
          </w:p>
          <w:p w:rsidR="007F6DE5" w:rsidRPr="00800A3E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Киноурок («Наследники Победы», понятие «патриотизм»)</w:t>
            </w:r>
          </w:p>
        </w:tc>
        <w:tc>
          <w:tcPr>
            <w:tcW w:w="3401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18.01</w:t>
            </w:r>
          </w:p>
          <w:p w:rsidR="007F6DE5" w:rsidRPr="00800A3E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F6DE5" w:rsidRPr="00E8048B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7F6DE5" w:rsidRPr="00E8048B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F6DE5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27.01</w:t>
            </w:r>
          </w:p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День полного освобождения Ленинграда от блокады</w:t>
            </w:r>
          </w:p>
          <w:p w:rsidR="00D64AE2" w:rsidRDefault="00D64AE2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D64AE2" w:rsidRDefault="00D64AE2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25.01</w:t>
            </w:r>
          </w:p>
          <w:p w:rsidR="007F6DE5" w:rsidRPr="00800A3E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F6DE5" w:rsidRPr="00800A3E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7F6DE5">
        <w:trPr>
          <w:trHeight w:val="340"/>
        </w:trPr>
        <w:tc>
          <w:tcPr>
            <w:tcW w:w="9880" w:type="dxa"/>
            <w:gridSpan w:val="8"/>
            <w:vAlign w:val="center"/>
          </w:tcPr>
          <w:p w:rsidR="007F6DE5" w:rsidRPr="007F6DE5" w:rsidRDefault="007F6DE5" w:rsidP="007F6DE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F6DE5">
              <w:rPr>
                <w:rFonts w:ascii="Times New Roman" w:hAnsi="Times New Roman" w:cs="Times New Roman"/>
                <w:b/>
                <w:sz w:val="22"/>
              </w:rPr>
              <w:lastRenderedPageBreak/>
              <w:t>Февраль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01.02</w:t>
            </w:r>
          </w:p>
          <w:p w:rsidR="007F6DE5" w:rsidRPr="00800A3E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Киноурок («Честь имею», понятие «честь»)</w:t>
            </w:r>
          </w:p>
        </w:tc>
        <w:tc>
          <w:tcPr>
            <w:tcW w:w="3401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</w:t>
            </w:r>
          </w:p>
          <w:p w:rsidR="007F6DE5" w:rsidRPr="00800A3E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F6DE5" w:rsidRPr="00E8048B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7F6DE5" w:rsidRPr="00E8048B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F6DE5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15.02</w:t>
            </w:r>
          </w:p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День Памяти россиян, исполнявших служебный долг за пределами Отечества</w:t>
            </w:r>
          </w:p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23.02</w:t>
            </w:r>
          </w:p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День защитника Отечества</w:t>
            </w:r>
          </w:p>
        </w:tc>
        <w:tc>
          <w:tcPr>
            <w:tcW w:w="1842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15-22.02</w:t>
            </w:r>
          </w:p>
          <w:p w:rsidR="007F6DE5" w:rsidRPr="00800A3E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F6DE5" w:rsidRPr="00800A3E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7F6DE5" w:rsidRPr="00800A3E" w:rsidTr="007F6DE5">
        <w:tc>
          <w:tcPr>
            <w:tcW w:w="9880" w:type="dxa"/>
            <w:gridSpan w:val="8"/>
            <w:vAlign w:val="center"/>
          </w:tcPr>
          <w:p w:rsidR="007F6DE5" w:rsidRPr="007F6DE5" w:rsidRDefault="007F6DE5" w:rsidP="007F6DE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F6DE5">
              <w:rPr>
                <w:rFonts w:ascii="Times New Roman" w:hAnsi="Times New Roman" w:cs="Times New Roman"/>
                <w:b/>
                <w:sz w:val="22"/>
              </w:rPr>
              <w:t>Март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01.03</w:t>
            </w:r>
          </w:p>
          <w:p w:rsidR="007F6DE5" w:rsidRPr="00800A3E" w:rsidRDefault="007F6DE5" w:rsidP="007F6DE5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Киноурок («Великий», понятие «справедливость» / «Мой друг Дима Зорин», понятие «благородство» / «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БВ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», понятие «прощение»)</w:t>
            </w:r>
            <w:proofErr w:type="gramEnd"/>
          </w:p>
        </w:tc>
        <w:tc>
          <w:tcPr>
            <w:tcW w:w="3401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08.03</w:t>
            </w:r>
          </w:p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Международный женский день</w:t>
            </w:r>
          </w:p>
        </w:tc>
        <w:tc>
          <w:tcPr>
            <w:tcW w:w="1842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</w:t>
            </w:r>
          </w:p>
          <w:p w:rsidR="007F6DE5" w:rsidRPr="00800A3E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F6DE5" w:rsidRPr="00E8048B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7F6DE5" w:rsidRPr="00E8048B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F6DE5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F6DE5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  <w:r w:rsidR="00724B3B">
              <w:rPr>
                <w:rFonts w:ascii="Times New Roman" w:hAnsi="Times New Roman" w:cs="Times New Roman"/>
                <w:sz w:val="22"/>
              </w:rPr>
              <w:t>.03</w:t>
            </w:r>
          </w:p>
          <w:p w:rsidR="007F6DE5" w:rsidRPr="00800A3E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F6DE5" w:rsidRPr="00800A3E" w:rsidRDefault="007F6DE5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7F6DE5" w:rsidRPr="00800A3E" w:rsidRDefault="007F6DE5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F6DE5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F6DE5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F6DE5" w:rsidRPr="00800A3E" w:rsidTr="00212D49">
        <w:tc>
          <w:tcPr>
            <w:tcW w:w="2126" w:type="dxa"/>
          </w:tcPr>
          <w:p w:rsidR="007F6DE5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23-29.03</w:t>
            </w:r>
          </w:p>
          <w:p w:rsidR="00724B3B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Всероссийская неделя детской и юношеской книги</w:t>
            </w:r>
          </w:p>
          <w:p w:rsidR="00724B3B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Всероссийская неделя музыки для детей и юношества</w:t>
            </w:r>
          </w:p>
        </w:tc>
        <w:tc>
          <w:tcPr>
            <w:tcW w:w="1842" w:type="dxa"/>
          </w:tcPr>
          <w:p w:rsidR="007F6DE5" w:rsidRPr="00800A3E" w:rsidRDefault="007F6DE5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1" w:type="dxa"/>
          </w:tcPr>
          <w:p w:rsidR="007F6DE5" w:rsidRPr="00800A3E" w:rsidRDefault="00724B3B" w:rsidP="00724B3B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*участие в мероприятиях, организуемых во время весенних каникул, в рамках Всероссийских образовательных событий с содержанием социальных практик по темам киноуроков</w:t>
            </w:r>
          </w:p>
        </w:tc>
        <w:tc>
          <w:tcPr>
            <w:tcW w:w="853" w:type="dxa"/>
          </w:tcPr>
          <w:p w:rsidR="007F6DE5" w:rsidRPr="00800A3E" w:rsidRDefault="007F6DE5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F6DE5" w:rsidRPr="00800A3E" w:rsidRDefault="007F6DE5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7F6DE5" w:rsidRPr="00800A3E" w:rsidRDefault="007F6DE5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B3B" w:rsidRPr="00800A3E" w:rsidTr="00724B3B">
        <w:trPr>
          <w:trHeight w:val="340"/>
        </w:trPr>
        <w:tc>
          <w:tcPr>
            <w:tcW w:w="9880" w:type="dxa"/>
            <w:gridSpan w:val="8"/>
            <w:vAlign w:val="center"/>
          </w:tcPr>
          <w:p w:rsidR="00724B3B" w:rsidRPr="00724B3B" w:rsidRDefault="00724B3B" w:rsidP="00724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24B3B">
              <w:rPr>
                <w:rFonts w:ascii="Times New Roman" w:hAnsi="Times New Roman" w:cs="Times New Roman"/>
                <w:b/>
                <w:sz w:val="22"/>
              </w:rPr>
              <w:t>Апрель</w:t>
            </w:r>
          </w:p>
        </w:tc>
      </w:tr>
      <w:tr w:rsidR="00724B3B" w:rsidRPr="00800A3E" w:rsidTr="00212D49">
        <w:tc>
          <w:tcPr>
            <w:tcW w:w="2126" w:type="dxa"/>
          </w:tcPr>
          <w:p w:rsidR="00724B3B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24B3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01.04</w:t>
            </w:r>
          </w:p>
          <w:p w:rsidR="00724B3B" w:rsidRPr="00800A3E" w:rsidRDefault="00724B3B" w:rsidP="00724B3B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Киноурок («ЭРА», понятие «мечта»)</w:t>
            </w:r>
          </w:p>
        </w:tc>
        <w:tc>
          <w:tcPr>
            <w:tcW w:w="3401" w:type="dxa"/>
          </w:tcPr>
          <w:p w:rsidR="00724B3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724B3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24B3B" w:rsidRPr="00800A3E" w:rsidTr="00212D49">
        <w:tc>
          <w:tcPr>
            <w:tcW w:w="2126" w:type="dxa"/>
          </w:tcPr>
          <w:p w:rsidR="00724B3B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24B3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05.02</w:t>
            </w:r>
          </w:p>
          <w:p w:rsidR="00724B3B" w:rsidRPr="00800A3E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24B3B" w:rsidRPr="00E8048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  <w:p w:rsidR="00724B3B" w:rsidRPr="00E8048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24B3B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24B3B" w:rsidRPr="00800A3E" w:rsidTr="00212D49">
        <w:tc>
          <w:tcPr>
            <w:tcW w:w="2126" w:type="dxa"/>
          </w:tcPr>
          <w:p w:rsidR="00724B3B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12.04</w:t>
            </w:r>
          </w:p>
          <w:p w:rsidR="00724B3B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60-летие полета в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космос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Ю.А.Гагарина</w:t>
            </w:r>
            <w:proofErr w:type="spellEnd"/>
          </w:p>
        </w:tc>
        <w:tc>
          <w:tcPr>
            <w:tcW w:w="1842" w:type="dxa"/>
          </w:tcPr>
          <w:p w:rsidR="00724B3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12.04</w:t>
            </w:r>
          </w:p>
          <w:p w:rsidR="00724B3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проекта социальной практики</w:t>
            </w:r>
          </w:p>
          <w:p w:rsidR="00724B3B" w:rsidRPr="00800A3E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1" w:type="dxa"/>
          </w:tcPr>
          <w:p w:rsidR="00724B3B" w:rsidRPr="00800A3E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Проведение презентации проекта социальной практики по теме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киноурока</w:t>
            </w:r>
          </w:p>
        </w:tc>
        <w:tc>
          <w:tcPr>
            <w:tcW w:w="853" w:type="dxa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24B3B" w:rsidRPr="00800A3E" w:rsidRDefault="00724B3B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724B3B" w:rsidRPr="00800A3E" w:rsidTr="00212D49">
        <w:tc>
          <w:tcPr>
            <w:tcW w:w="2126" w:type="dxa"/>
          </w:tcPr>
          <w:p w:rsidR="00724B3B" w:rsidRDefault="00724B3B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724B3B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212D49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.04</w:t>
            </w:r>
          </w:p>
          <w:p w:rsidR="00724B3B" w:rsidRPr="00800A3E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724B3B" w:rsidRPr="00800A3E" w:rsidRDefault="00724B3B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724B3B" w:rsidRPr="00800A3E" w:rsidRDefault="00724B3B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gridSpan w:val="2"/>
          </w:tcPr>
          <w:p w:rsidR="00724B3B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60" w:type="dxa"/>
            <w:gridSpan w:val="2"/>
          </w:tcPr>
          <w:p w:rsidR="00724B3B" w:rsidRPr="00800A3E" w:rsidRDefault="00D64AE2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212D49" w:rsidRPr="00800A3E" w:rsidTr="00212D49">
        <w:tc>
          <w:tcPr>
            <w:tcW w:w="2126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212D49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26.04</w:t>
            </w:r>
          </w:p>
          <w:p w:rsidR="00212D49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Киноурок («Лошадка для героя», понятие «чувство долга»)</w:t>
            </w:r>
          </w:p>
        </w:tc>
        <w:tc>
          <w:tcPr>
            <w:tcW w:w="3401" w:type="dxa"/>
          </w:tcPr>
          <w:p w:rsidR="00212D49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212D49" w:rsidRDefault="00212D49" w:rsidP="00212D4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</w:tc>
        <w:tc>
          <w:tcPr>
            <w:tcW w:w="853" w:type="dxa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98" w:type="dxa"/>
            <w:gridSpan w:val="2"/>
          </w:tcPr>
          <w:p w:rsidR="00212D49" w:rsidRDefault="00212D49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</w:tcPr>
          <w:p w:rsidR="00212D49" w:rsidRDefault="00212D49" w:rsidP="009779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212D49" w:rsidRPr="00800A3E" w:rsidTr="00724B3B">
        <w:trPr>
          <w:trHeight w:val="340"/>
        </w:trPr>
        <w:tc>
          <w:tcPr>
            <w:tcW w:w="9880" w:type="dxa"/>
            <w:gridSpan w:val="8"/>
            <w:vAlign w:val="center"/>
          </w:tcPr>
          <w:p w:rsidR="00212D49" w:rsidRPr="00724B3B" w:rsidRDefault="00212D49" w:rsidP="00724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24B3B">
              <w:rPr>
                <w:rFonts w:ascii="Times New Roman" w:hAnsi="Times New Roman" w:cs="Times New Roman"/>
                <w:b/>
                <w:sz w:val="22"/>
              </w:rPr>
              <w:t xml:space="preserve">Май </w:t>
            </w:r>
          </w:p>
        </w:tc>
      </w:tr>
      <w:tr w:rsidR="00212D49" w:rsidRPr="00800A3E" w:rsidTr="00212D49">
        <w:tc>
          <w:tcPr>
            <w:tcW w:w="2126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09.05</w:t>
            </w:r>
          </w:p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День Победы</w:t>
            </w:r>
          </w:p>
        </w:tc>
        <w:tc>
          <w:tcPr>
            <w:tcW w:w="1842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04.05</w:t>
            </w:r>
          </w:p>
          <w:p w:rsidR="00212D49" w:rsidRPr="00800A3E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212D49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Участие в мероприятиях, посвященных празднованию Дню Победы.</w:t>
            </w:r>
          </w:p>
          <w:p w:rsidR="00212D49" w:rsidRPr="00800A3E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07" w:type="dxa"/>
            <w:gridSpan w:val="3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212D49" w:rsidRPr="00800A3E" w:rsidTr="00212D49">
        <w:tc>
          <w:tcPr>
            <w:tcW w:w="2126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13.05</w:t>
            </w:r>
          </w:p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800 лет со Дня рождения Александра Невского</w:t>
            </w:r>
          </w:p>
        </w:tc>
        <w:tc>
          <w:tcPr>
            <w:tcW w:w="1842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11.05</w:t>
            </w:r>
          </w:p>
          <w:p w:rsidR="00212D49" w:rsidRPr="00800A3E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Киноурок («Александр», понятие «ответственность за свои поступки перед другими)</w:t>
            </w:r>
          </w:p>
        </w:tc>
        <w:tc>
          <w:tcPr>
            <w:tcW w:w="3401" w:type="dxa"/>
          </w:tcPr>
          <w:p w:rsidR="00212D49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 xml:space="preserve">Организация просмотра фильма, беседа о нравственном понятии. </w:t>
            </w:r>
          </w:p>
          <w:p w:rsidR="00212D49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Обсуждение инициатив школьников, составление плана социальной практики.</w:t>
            </w:r>
          </w:p>
        </w:tc>
        <w:tc>
          <w:tcPr>
            <w:tcW w:w="853" w:type="dxa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51" w:type="dxa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7" w:type="dxa"/>
            <w:gridSpan w:val="3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212D49" w:rsidRPr="00800A3E" w:rsidTr="00212D49">
        <w:tc>
          <w:tcPr>
            <w:tcW w:w="2126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17.05</w:t>
            </w:r>
          </w:p>
          <w:p w:rsidR="00212D49" w:rsidRPr="00800A3E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Социальная практика</w:t>
            </w:r>
          </w:p>
        </w:tc>
        <w:tc>
          <w:tcPr>
            <w:tcW w:w="3401" w:type="dxa"/>
          </w:tcPr>
          <w:p w:rsidR="00212D49" w:rsidRPr="00800A3E" w:rsidRDefault="00212D49" w:rsidP="009779C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E8048B">
              <w:rPr>
                <w:rFonts w:ascii="Times New Roman" w:hAnsi="Times New Roman" w:cs="Times New Roman"/>
                <w:sz w:val="22"/>
              </w:rPr>
              <w:t>Реализация со</w:t>
            </w:r>
            <w:r>
              <w:rPr>
                <w:rFonts w:ascii="Times New Roman" w:hAnsi="Times New Roman" w:cs="Times New Roman"/>
                <w:sz w:val="22"/>
              </w:rPr>
              <w:t>циальной практики, рефлексия.</w:t>
            </w:r>
          </w:p>
        </w:tc>
        <w:tc>
          <w:tcPr>
            <w:tcW w:w="853" w:type="dxa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07" w:type="dxa"/>
            <w:gridSpan w:val="3"/>
          </w:tcPr>
          <w:p w:rsidR="00212D49" w:rsidRPr="00800A3E" w:rsidRDefault="00212D49" w:rsidP="007A10C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212D49" w:rsidRPr="00800A3E" w:rsidTr="00212D49">
        <w:trPr>
          <w:trHeight w:val="397"/>
        </w:trPr>
        <w:tc>
          <w:tcPr>
            <w:tcW w:w="7369" w:type="dxa"/>
            <w:gridSpan w:val="3"/>
            <w:vAlign w:val="center"/>
          </w:tcPr>
          <w:p w:rsidR="00212D49" w:rsidRPr="00212D49" w:rsidRDefault="00212D49" w:rsidP="00212D49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212D49">
              <w:rPr>
                <w:rFonts w:ascii="Times New Roman" w:hAnsi="Times New Roman" w:cs="Times New Roman"/>
                <w:b/>
                <w:sz w:val="22"/>
              </w:rPr>
              <w:t>Итого</w:t>
            </w:r>
          </w:p>
        </w:tc>
        <w:tc>
          <w:tcPr>
            <w:tcW w:w="853" w:type="dxa"/>
            <w:vAlign w:val="center"/>
          </w:tcPr>
          <w:p w:rsidR="00212D49" w:rsidRPr="00800A3E" w:rsidRDefault="00D64AE2" w:rsidP="00D64AE2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212D49" w:rsidRDefault="00D64AE2" w:rsidP="00212D49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807" w:type="dxa"/>
            <w:gridSpan w:val="3"/>
            <w:vAlign w:val="center"/>
          </w:tcPr>
          <w:p w:rsidR="00212D49" w:rsidRDefault="00D64AE2" w:rsidP="00D64AE2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</w:tr>
      <w:tr w:rsidR="00D64AE2" w:rsidRPr="00800A3E" w:rsidTr="009779C7">
        <w:trPr>
          <w:trHeight w:val="1544"/>
        </w:trPr>
        <w:tc>
          <w:tcPr>
            <w:tcW w:w="2126" w:type="dxa"/>
          </w:tcPr>
          <w:p w:rsidR="00D64AE2" w:rsidRDefault="00D64AE2" w:rsidP="00880C0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D64AE2" w:rsidRDefault="00D64AE2" w:rsidP="00880C0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31.05</w:t>
            </w:r>
          </w:p>
          <w:p w:rsidR="00D64AE2" w:rsidRPr="00800A3E" w:rsidRDefault="00D64AE2" w:rsidP="00880C0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Фестиваль социальных практик (2 этап)</w:t>
            </w:r>
          </w:p>
        </w:tc>
        <w:tc>
          <w:tcPr>
            <w:tcW w:w="3401" w:type="dxa"/>
          </w:tcPr>
          <w:p w:rsidR="00D64AE2" w:rsidRDefault="00D64AE2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Популяризация нравственных качеств личности, развитие социальной активности школьников.</w:t>
            </w:r>
          </w:p>
          <w:p w:rsidR="00D64AE2" w:rsidRDefault="00D64AE2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Презентация лучших социальных практик Проекта, выполненных в течение 2020-2021 учебного года. Голосование за лучшую социальную практику, определение победителей членами жюри.</w:t>
            </w:r>
          </w:p>
        </w:tc>
        <w:tc>
          <w:tcPr>
            <w:tcW w:w="2511" w:type="dxa"/>
            <w:gridSpan w:val="5"/>
          </w:tcPr>
          <w:p w:rsidR="00D64AE2" w:rsidRDefault="00D64AE2" w:rsidP="00F851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2D49" w:rsidRPr="00800A3E" w:rsidTr="00212D49">
        <w:tc>
          <w:tcPr>
            <w:tcW w:w="2126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D64AE2" w:rsidRDefault="00D64AE2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15.06</w:t>
            </w:r>
          </w:p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Итоги работы</w:t>
            </w:r>
          </w:p>
        </w:tc>
        <w:tc>
          <w:tcPr>
            <w:tcW w:w="3401" w:type="dxa"/>
          </w:tcPr>
          <w:p w:rsidR="00212D49" w:rsidRDefault="00212D49" w:rsidP="007236D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Систематизация, обобщение результатов работы</w:t>
            </w:r>
            <w:r w:rsidR="00D64AE2">
              <w:rPr>
                <w:rFonts w:ascii="Times New Roman" w:hAnsi="Times New Roman" w:cs="Times New Roman"/>
                <w:sz w:val="22"/>
              </w:rPr>
              <w:t>. Выдача сертификатов педагогам – участникам апробации. Награждение победителей Всероссийского фестиваля социальных практик.</w:t>
            </w:r>
          </w:p>
        </w:tc>
        <w:tc>
          <w:tcPr>
            <w:tcW w:w="2511" w:type="dxa"/>
            <w:gridSpan w:val="5"/>
          </w:tcPr>
          <w:p w:rsidR="00212D49" w:rsidRDefault="00212D49" w:rsidP="00880C0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4264EF" w:rsidRDefault="004264EF" w:rsidP="004264EF">
      <w:pPr>
        <w:ind w:firstLine="0"/>
        <w:rPr>
          <w:rFonts w:ascii="Times New Roman" w:hAnsi="Times New Roman" w:cs="Times New Roman"/>
        </w:rPr>
      </w:pPr>
    </w:p>
    <w:p w:rsidR="000A4AB8" w:rsidRDefault="000A4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4AB8" w:rsidRPr="000A4AB8" w:rsidRDefault="000A4AB8" w:rsidP="000A4AB8">
      <w:pPr>
        <w:pStyle w:val="1"/>
        <w:ind w:firstLine="0"/>
        <w:jc w:val="center"/>
        <w:rPr>
          <w:rFonts w:ascii="Times New Roman" w:hAnsi="Times New Roman" w:cs="Times New Roman"/>
          <w:color w:val="auto"/>
        </w:rPr>
      </w:pPr>
      <w:bookmarkStart w:id="7" w:name="_Toc48677731"/>
      <w:r w:rsidRPr="000A4AB8">
        <w:rPr>
          <w:rFonts w:ascii="Times New Roman" w:hAnsi="Times New Roman" w:cs="Times New Roman"/>
          <w:color w:val="auto"/>
        </w:rPr>
        <w:lastRenderedPageBreak/>
        <w:t>Литература</w:t>
      </w:r>
      <w:bookmarkEnd w:id="7"/>
    </w:p>
    <w:p w:rsidR="000A4AB8" w:rsidRDefault="000A4AB8" w:rsidP="004264EF">
      <w:pPr>
        <w:ind w:firstLine="0"/>
        <w:rPr>
          <w:rFonts w:ascii="Times New Roman" w:hAnsi="Times New Roman" w:cs="Times New Roman"/>
        </w:rPr>
      </w:pP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Основная литература: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Арнхейм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Р. Искусство и визуальное восприятие.</w:t>
      </w:r>
      <w:r>
        <w:rPr>
          <w:rFonts w:ascii="Times New Roman" w:hAnsi="Times New Roman" w:cs="Times New Roman"/>
          <w:sz w:val="24"/>
        </w:rPr>
        <w:t xml:space="preserve"> –</w:t>
      </w:r>
      <w:r w:rsidRPr="000A4AB8">
        <w:rPr>
          <w:rFonts w:ascii="Times New Roman" w:hAnsi="Times New Roman" w:cs="Times New Roman"/>
          <w:sz w:val="24"/>
        </w:rPr>
        <w:t xml:space="preserve"> М.: Прогресс, 1974. </w:t>
      </w:r>
    </w:p>
    <w:p w:rsid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2.</w:t>
      </w:r>
      <w:r w:rsidRPr="000A4AB8">
        <w:rPr>
          <w:rFonts w:ascii="Times New Roman" w:hAnsi="Times New Roman" w:cs="Times New Roman"/>
          <w:sz w:val="24"/>
        </w:rPr>
        <w:tab/>
        <w:t>Баранов О.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А. Экран становится прутом: </w:t>
      </w:r>
      <w:r>
        <w:rPr>
          <w:rFonts w:ascii="Times New Roman" w:hAnsi="Times New Roman" w:cs="Times New Roman"/>
          <w:sz w:val="24"/>
        </w:rPr>
        <w:t>и</w:t>
      </w:r>
      <w:r w:rsidRPr="000A4AB8">
        <w:rPr>
          <w:rFonts w:ascii="Times New Roman" w:hAnsi="Times New Roman" w:cs="Times New Roman"/>
          <w:sz w:val="24"/>
        </w:rPr>
        <w:t xml:space="preserve">з опыта работы учителя. </w:t>
      </w:r>
      <w:r>
        <w:rPr>
          <w:rFonts w:ascii="Times New Roman" w:hAnsi="Times New Roman" w:cs="Times New Roman"/>
          <w:sz w:val="24"/>
        </w:rPr>
        <w:t xml:space="preserve">– </w:t>
      </w:r>
      <w:r w:rsidRPr="000A4AB8">
        <w:rPr>
          <w:rFonts w:ascii="Times New Roman" w:hAnsi="Times New Roman" w:cs="Times New Roman"/>
          <w:sz w:val="24"/>
        </w:rPr>
        <w:t xml:space="preserve">М.: Просвещение, 1979. 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3.</w:t>
      </w:r>
      <w:r w:rsidRPr="000A4AB8">
        <w:rPr>
          <w:rFonts w:ascii="Times New Roman" w:hAnsi="Times New Roman" w:cs="Times New Roman"/>
          <w:sz w:val="24"/>
        </w:rPr>
        <w:tab/>
        <w:t>Бондаренко Е.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А. Диалог с экраном. </w:t>
      </w:r>
      <w:r>
        <w:rPr>
          <w:rFonts w:ascii="Times New Roman" w:hAnsi="Times New Roman" w:cs="Times New Roman"/>
          <w:sz w:val="24"/>
        </w:rPr>
        <w:t xml:space="preserve">– </w:t>
      </w:r>
      <w:r w:rsidRPr="000A4AB8">
        <w:rPr>
          <w:rFonts w:ascii="Times New Roman" w:hAnsi="Times New Roman" w:cs="Times New Roman"/>
          <w:sz w:val="24"/>
        </w:rPr>
        <w:t xml:space="preserve">М. Аргус, 1995. 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4.</w:t>
      </w:r>
      <w:r w:rsidRPr="000A4AB8">
        <w:rPr>
          <w:rFonts w:ascii="Times New Roman" w:hAnsi="Times New Roman" w:cs="Times New Roman"/>
          <w:sz w:val="24"/>
        </w:rPr>
        <w:tab/>
        <w:t>Бондаренко Е.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А. Киноуроки в современной школе: роль, значение, перспективы: методическое пособие / Е. А. Бондаренко, Е. В. Дубровская. – М., 2018.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5.</w:t>
      </w:r>
      <w:r w:rsidRPr="000A4AB8">
        <w:rPr>
          <w:rFonts w:ascii="Times New Roman" w:hAnsi="Times New Roman" w:cs="Times New Roman"/>
          <w:sz w:val="24"/>
        </w:rPr>
        <w:tab/>
        <w:t>Бондаренко Е.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А. Путешествие в мир кино. </w:t>
      </w:r>
      <w:r>
        <w:rPr>
          <w:rFonts w:ascii="Times New Roman" w:hAnsi="Times New Roman" w:cs="Times New Roman"/>
          <w:sz w:val="24"/>
        </w:rPr>
        <w:t xml:space="preserve">– </w:t>
      </w:r>
      <w:r w:rsidRPr="000A4AB8">
        <w:rPr>
          <w:rFonts w:ascii="Times New Roman" w:hAnsi="Times New Roman" w:cs="Times New Roman"/>
          <w:sz w:val="24"/>
        </w:rPr>
        <w:t xml:space="preserve">М: </w:t>
      </w:r>
      <w:proofErr w:type="spellStart"/>
      <w:r w:rsidRPr="000A4AB8">
        <w:rPr>
          <w:rFonts w:ascii="Times New Roman" w:hAnsi="Times New Roman" w:cs="Times New Roman"/>
          <w:sz w:val="24"/>
        </w:rPr>
        <w:t>Олма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-пресс гранд, 2003. 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6.</w:t>
      </w:r>
      <w:r w:rsidRPr="000A4AB8">
        <w:rPr>
          <w:rFonts w:ascii="Times New Roman" w:hAnsi="Times New Roman" w:cs="Times New Roman"/>
          <w:sz w:val="24"/>
        </w:rPr>
        <w:tab/>
        <w:t>Бондаренко Е.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А. Экскурсия в мир экрана. </w:t>
      </w:r>
      <w:r>
        <w:rPr>
          <w:rFonts w:ascii="Times New Roman" w:hAnsi="Times New Roman" w:cs="Times New Roman"/>
          <w:sz w:val="24"/>
        </w:rPr>
        <w:t xml:space="preserve">– </w:t>
      </w:r>
      <w:r w:rsidRPr="000A4AB8">
        <w:rPr>
          <w:rFonts w:ascii="Times New Roman" w:hAnsi="Times New Roman" w:cs="Times New Roman"/>
          <w:sz w:val="24"/>
        </w:rPr>
        <w:t>М., Аргус, 1995.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7.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Вайсфельд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И.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В. Поэзия педагогического поиска //Искусство кино.1976. № 5. С. 120-132.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8.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Вайсфельд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И.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В., Демин В.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П. и др. Встречи с музой: беседы о киноискусстве. Для учащихся ст. классов. Кн.1-2. М.: Просвещение, 1981. 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9.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Василюк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Ф.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Е. Психолог</w:t>
      </w:r>
      <w:r>
        <w:rPr>
          <w:rFonts w:ascii="Times New Roman" w:hAnsi="Times New Roman" w:cs="Times New Roman"/>
          <w:sz w:val="24"/>
        </w:rPr>
        <w:t>ия переживания.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М., 1984.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10.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Гращенкова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И.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Н. Кино как средство эстетического воспитания: </w:t>
      </w:r>
      <w:r>
        <w:rPr>
          <w:rFonts w:ascii="Times New Roman" w:hAnsi="Times New Roman" w:cs="Times New Roman"/>
          <w:sz w:val="24"/>
        </w:rPr>
        <w:t>с</w:t>
      </w:r>
      <w:r w:rsidRPr="000A4AB8">
        <w:rPr>
          <w:rFonts w:ascii="Times New Roman" w:hAnsi="Times New Roman" w:cs="Times New Roman"/>
          <w:sz w:val="24"/>
        </w:rPr>
        <w:t xml:space="preserve">оциально-эстетический потенциал современного кинопроцесса: </w:t>
      </w:r>
      <w:r>
        <w:rPr>
          <w:rFonts w:ascii="Times New Roman" w:hAnsi="Times New Roman" w:cs="Times New Roman"/>
          <w:sz w:val="24"/>
        </w:rPr>
        <w:t>у</w:t>
      </w:r>
      <w:r w:rsidRPr="000A4AB8">
        <w:rPr>
          <w:rFonts w:ascii="Times New Roman" w:hAnsi="Times New Roman" w:cs="Times New Roman"/>
          <w:sz w:val="24"/>
        </w:rPr>
        <w:t xml:space="preserve">чебное пособие. </w:t>
      </w:r>
      <w:r>
        <w:rPr>
          <w:rFonts w:ascii="Times New Roman" w:hAnsi="Times New Roman" w:cs="Times New Roman"/>
          <w:sz w:val="24"/>
        </w:rPr>
        <w:t>– М.: Высшая школа, 1986.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11.</w:t>
      </w:r>
      <w:r w:rsidRPr="000A4AB8">
        <w:rPr>
          <w:rFonts w:ascii="Times New Roman" w:hAnsi="Times New Roman" w:cs="Times New Roman"/>
          <w:sz w:val="24"/>
        </w:rPr>
        <w:tab/>
        <w:t>Дубровская Е. В. Маленькие истории с большим смыслом: дидактическое пособие. – СПб, 2020.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12.</w:t>
      </w:r>
      <w:r w:rsidRPr="000A4AB8">
        <w:rPr>
          <w:rFonts w:ascii="Times New Roman" w:hAnsi="Times New Roman" w:cs="Times New Roman"/>
          <w:sz w:val="24"/>
        </w:rPr>
        <w:tab/>
        <w:t>Зримое слово: Кино и литература: диалектика взаимодействия</w:t>
      </w:r>
      <w:proofErr w:type="gramStart"/>
      <w:r w:rsidRPr="000A4AB8">
        <w:rPr>
          <w:rFonts w:ascii="Times New Roman" w:hAnsi="Times New Roman" w:cs="Times New Roman"/>
          <w:sz w:val="24"/>
        </w:rPr>
        <w:t xml:space="preserve"> /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О</w:t>
      </w:r>
      <w:proofErr w:type="gramEnd"/>
      <w:r w:rsidRPr="000A4AB8">
        <w:rPr>
          <w:rFonts w:ascii="Times New Roman" w:hAnsi="Times New Roman" w:cs="Times New Roman"/>
          <w:sz w:val="24"/>
        </w:rPr>
        <w:t>тв. ред. Н.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Горняц</w:t>
      </w:r>
      <w:r>
        <w:rPr>
          <w:rFonts w:ascii="Times New Roman" w:hAnsi="Times New Roman" w:cs="Times New Roman"/>
          <w:sz w:val="24"/>
        </w:rPr>
        <w:t>кая. Л.: Искусство, 1985.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13.</w:t>
      </w:r>
      <w:r w:rsidRPr="000A4AB8">
        <w:rPr>
          <w:rFonts w:ascii="Times New Roman" w:hAnsi="Times New Roman" w:cs="Times New Roman"/>
          <w:sz w:val="24"/>
        </w:rPr>
        <w:tab/>
        <w:t>Иванов И. П. Энциклопедия коллективных творческих дел. – М., 1989.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14.</w:t>
      </w:r>
      <w:r w:rsidRPr="000A4AB8">
        <w:rPr>
          <w:rFonts w:ascii="Times New Roman" w:hAnsi="Times New Roman" w:cs="Times New Roman"/>
          <w:sz w:val="24"/>
        </w:rPr>
        <w:tab/>
        <w:t>Кино: от студии до зрительного зала</w:t>
      </w:r>
      <w:proofErr w:type="gramStart"/>
      <w:r w:rsidRPr="000A4AB8">
        <w:rPr>
          <w:rFonts w:ascii="Times New Roman" w:hAnsi="Times New Roman" w:cs="Times New Roman"/>
          <w:sz w:val="24"/>
        </w:rPr>
        <w:t xml:space="preserve"> /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С</w:t>
      </w:r>
      <w:proofErr w:type="gramEnd"/>
      <w:r w:rsidRPr="000A4AB8">
        <w:rPr>
          <w:rFonts w:ascii="Times New Roman" w:hAnsi="Times New Roman" w:cs="Times New Roman"/>
          <w:sz w:val="24"/>
        </w:rPr>
        <w:t>ост. Е.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4AB8">
        <w:rPr>
          <w:rFonts w:ascii="Times New Roman" w:hAnsi="Times New Roman" w:cs="Times New Roman"/>
          <w:sz w:val="24"/>
        </w:rPr>
        <w:t>Нагирняк</w:t>
      </w:r>
      <w:proofErr w:type="spellEnd"/>
      <w:r w:rsidRPr="000A4AB8">
        <w:rPr>
          <w:rFonts w:ascii="Times New Roman" w:hAnsi="Times New Roman" w:cs="Times New Roman"/>
          <w:sz w:val="24"/>
        </w:rPr>
        <w:t>, В.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Петрова. </w:t>
      </w:r>
      <w:r>
        <w:rPr>
          <w:rFonts w:ascii="Times New Roman" w:hAnsi="Times New Roman" w:cs="Times New Roman"/>
          <w:sz w:val="24"/>
        </w:rPr>
        <w:t>– М.: Сов. Россия, 1980.</w:t>
      </w:r>
    </w:p>
    <w:p w:rsid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15.</w:t>
      </w:r>
      <w:r w:rsidRPr="000A4AB8">
        <w:rPr>
          <w:rFonts w:ascii="Times New Roman" w:hAnsi="Times New Roman" w:cs="Times New Roman"/>
          <w:sz w:val="24"/>
        </w:rPr>
        <w:tab/>
        <w:t>Левшина И.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 xml:space="preserve">С. Подросток и экран. </w:t>
      </w:r>
      <w:r>
        <w:rPr>
          <w:rFonts w:ascii="Times New Roman" w:hAnsi="Times New Roman" w:cs="Times New Roman"/>
          <w:sz w:val="24"/>
        </w:rPr>
        <w:t xml:space="preserve">– </w:t>
      </w:r>
      <w:r w:rsidRPr="000A4AB8">
        <w:rPr>
          <w:rFonts w:ascii="Times New Roman" w:hAnsi="Times New Roman" w:cs="Times New Roman"/>
          <w:sz w:val="24"/>
        </w:rPr>
        <w:t xml:space="preserve"> М.: Педагогика, 1939. 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</w:t>
      </w:r>
      <w:r w:rsidRPr="000A4AB8">
        <w:rPr>
          <w:rFonts w:ascii="Times New Roman" w:hAnsi="Times New Roman" w:cs="Times New Roman"/>
          <w:sz w:val="24"/>
        </w:rPr>
        <w:t xml:space="preserve">Методическое пособие по кинообразованию: </w:t>
      </w:r>
      <w:r>
        <w:rPr>
          <w:rFonts w:ascii="Times New Roman" w:hAnsi="Times New Roman" w:cs="Times New Roman"/>
          <w:sz w:val="24"/>
        </w:rPr>
        <w:t>п</w:t>
      </w:r>
      <w:r w:rsidRPr="000A4AB8">
        <w:rPr>
          <w:rFonts w:ascii="Times New Roman" w:hAnsi="Times New Roman" w:cs="Times New Roman"/>
          <w:sz w:val="24"/>
        </w:rPr>
        <w:t xml:space="preserve">ер. с англ. </w:t>
      </w:r>
      <w:r>
        <w:rPr>
          <w:rFonts w:ascii="Times New Roman" w:hAnsi="Times New Roman" w:cs="Times New Roman"/>
          <w:sz w:val="24"/>
        </w:rPr>
        <w:t xml:space="preserve">– </w:t>
      </w:r>
      <w:r w:rsidRPr="000A4AB8">
        <w:rPr>
          <w:rFonts w:ascii="Times New Roman" w:hAnsi="Times New Roman" w:cs="Times New Roman"/>
          <w:sz w:val="24"/>
        </w:rPr>
        <w:t>М.: Ассоциация деятелей ки</w:t>
      </w:r>
      <w:r>
        <w:rPr>
          <w:rFonts w:ascii="Times New Roman" w:hAnsi="Times New Roman" w:cs="Times New Roman"/>
          <w:sz w:val="24"/>
        </w:rPr>
        <w:t>нообразования СССР, 1990.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7</w:t>
      </w:r>
      <w:r w:rsidRPr="000A4AB8">
        <w:rPr>
          <w:rFonts w:ascii="Times New Roman" w:hAnsi="Times New Roman" w:cs="Times New Roman"/>
          <w:sz w:val="24"/>
        </w:rPr>
        <w:t>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Нечай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О.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Ф. Основы киноискусства: Учебное пособие для студентов педагогических институтов.</w:t>
      </w:r>
      <w:r>
        <w:rPr>
          <w:rFonts w:ascii="Times New Roman" w:hAnsi="Times New Roman" w:cs="Times New Roman"/>
          <w:sz w:val="24"/>
        </w:rPr>
        <w:t xml:space="preserve"> –</w:t>
      </w:r>
      <w:r w:rsidRPr="000A4AB8">
        <w:rPr>
          <w:rFonts w:ascii="Times New Roman" w:hAnsi="Times New Roman" w:cs="Times New Roman"/>
          <w:sz w:val="24"/>
        </w:rPr>
        <w:t xml:space="preserve"> М.: Просвещение, 1989.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8</w:t>
      </w:r>
      <w:r w:rsidRPr="000A4AB8">
        <w:rPr>
          <w:rFonts w:ascii="Times New Roman" w:hAnsi="Times New Roman" w:cs="Times New Roman"/>
          <w:sz w:val="24"/>
        </w:rPr>
        <w:t>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Пензин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С. Кино</w:t>
      </w:r>
      <w:r>
        <w:rPr>
          <w:rFonts w:ascii="Times New Roman" w:hAnsi="Times New Roman" w:cs="Times New Roman"/>
          <w:sz w:val="24"/>
        </w:rPr>
        <w:t xml:space="preserve"> – </w:t>
      </w:r>
      <w:r w:rsidRPr="000A4AB8">
        <w:rPr>
          <w:rFonts w:ascii="Times New Roman" w:hAnsi="Times New Roman" w:cs="Times New Roman"/>
          <w:sz w:val="24"/>
        </w:rPr>
        <w:t xml:space="preserve">воспитатель молодежи: </w:t>
      </w:r>
      <w:r>
        <w:rPr>
          <w:rFonts w:ascii="Times New Roman" w:hAnsi="Times New Roman" w:cs="Times New Roman"/>
          <w:sz w:val="24"/>
        </w:rPr>
        <w:t>б</w:t>
      </w:r>
      <w:r w:rsidRPr="000A4AB8">
        <w:rPr>
          <w:rFonts w:ascii="Times New Roman" w:hAnsi="Times New Roman" w:cs="Times New Roman"/>
          <w:sz w:val="24"/>
        </w:rPr>
        <w:t>еседы о киноискусстве.</w:t>
      </w:r>
      <w:r>
        <w:rPr>
          <w:rFonts w:ascii="Times New Roman" w:hAnsi="Times New Roman" w:cs="Times New Roman"/>
          <w:sz w:val="24"/>
        </w:rPr>
        <w:t xml:space="preserve"> –</w:t>
      </w:r>
      <w:r w:rsidRPr="000A4AB8">
        <w:rPr>
          <w:rFonts w:ascii="Times New Roman" w:hAnsi="Times New Roman" w:cs="Times New Roman"/>
          <w:sz w:val="24"/>
        </w:rPr>
        <w:t xml:space="preserve"> Воронеж: Изд-во </w:t>
      </w:r>
      <w:proofErr w:type="spellStart"/>
      <w:r w:rsidRPr="000A4AB8">
        <w:rPr>
          <w:rFonts w:ascii="Times New Roman" w:hAnsi="Times New Roman" w:cs="Times New Roman"/>
          <w:sz w:val="24"/>
        </w:rPr>
        <w:t>ВГУ</w:t>
      </w:r>
      <w:proofErr w:type="spellEnd"/>
      <w:r w:rsidRPr="000A4AB8">
        <w:rPr>
          <w:rFonts w:ascii="Times New Roman" w:hAnsi="Times New Roman" w:cs="Times New Roman"/>
          <w:sz w:val="24"/>
        </w:rPr>
        <w:t>, 1975. 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Pr="000A4AB8">
        <w:rPr>
          <w:rFonts w:ascii="Times New Roman" w:hAnsi="Times New Roman" w:cs="Times New Roman"/>
          <w:sz w:val="24"/>
        </w:rPr>
        <w:t>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Поличко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А. Экспериментальная программа школьного фак</w:t>
      </w:r>
      <w:r>
        <w:rPr>
          <w:rFonts w:ascii="Times New Roman" w:hAnsi="Times New Roman" w:cs="Times New Roman"/>
          <w:sz w:val="24"/>
        </w:rPr>
        <w:t>ультатива "Литература и кино": д</w:t>
      </w:r>
      <w:r w:rsidRPr="000A4AB8">
        <w:rPr>
          <w:rFonts w:ascii="Times New Roman" w:hAnsi="Times New Roman" w:cs="Times New Roman"/>
          <w:sz w:val="24"/>
        </w:rPr>
        <w:t xml:space="preserve">ля 8-10 классов средней общеобразовательной школы. </w:t>
      </w:r>
      <w:r>
        <w:rPr>
          <w:rFonts w:ascii="Times New Roman" w:hAnsi="Times New Roman" w:cs="Times New Roman"/>
          <w:sz w:val="24"/>
        </w:rPr>
        <w:t xml:space="preserve">– </w:t>
      </w:r>
      <w:r w:rsidRPr="000A4AB8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.: Мин. </w:t>
      </w:r>
      <w:proofErr w:type="spellStart"/>
      <w:r>
        <w:rPr>
          <w:rFonts w:ascii="Times New Roman" w:hAnsi="Times New Roman" w:cs="Times New Roman"/>
          <w:sz w:val="24"/>
        </w:rPr>
        <w:t>просв</w:t>
      </w:r>
      <w:proofErr w:type="spellEnd"/>
      <w:r>
        <w:rPr>
          <w:rFonts w:ascii="Times New Roman" w:hAnsi="Times New Roman" w:cs="Times New Roman"/>
          <w:sz w:val="24"/>
        </w:rPr>
        <w:t xml:space="preserve">. СССР, 1978. 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Pr="000A4AB8">
        <w:rPr>
          <w:rFonts w:ascii="Times New Roman" w:hAnsi="Times New Roman" w:cs="Times New Roman"/>
          <w:sz w:val="24"/>
        </w:rPr>
        <w:t>.</w:t>
      </w:r>
      <w:r w:rsidRPr="000A4AB8">
        <w:rPr>
          <w:rFonts w:ascii="Times New Roman" w:hAnsi="Times New Roman" w:cs="Times New Roman"/>
          <w:sz w:val="24"/>
        </w:rPr>
        <w:tab/>
        <w:t>Усов Ю.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Н. В мире экранных искусств</w:t>
      </w:r>
      <w:r>
        <w:rPr>
          <w:rFonts w:ascii="Times New Roman" w:hAnsi="Times New Roman" w:cs="Times New Roman"/>
          <w:sz w:val="24"/>
        </w:rPr>
        <w:t xml:space="preserve"> –</w:t>
      </w:r>
      <w:r w:rsidRPr="000A4AB8">
        <w:rPr>
          <w:rFonts w:ascii="Times New Roman" w:hAnsi="Times New Roman" w:cs="Times New Roman"/>
          <w:sz w:val="24"/>
        </w:rPr>
        <w:t xml:space="preserve"> М., 1996. 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1</w:t>
      </w:r>
      <w:r w:rsidRPr="000A4AB8">
        <w:rPr>
          <w:rFonts w:ascii="Times New Roman" w:hAnsi="Times New Roman" w:cs="Times New Roman"/>
          <w:sz w:val="24"/>
        </w:rPr>
        <w:t>.</w:t>
      </w:r>
      <w:r w:rsidRPr="000A4AB8">
        <w:rPr>
          <w:rFonts w:ascii="Times New Roman" w:hAnsi="Times New Roman" w:cs="Times New Roman"/>
          <w:sz w:val="24"/>
        </w:rPr>
        <w:tab/>
        <w:t>Усов Ю.</w:t>
      </w:r>
      <w:r>
        <w:rPr>
          <w:rFonts w:ascii="Times New Roman" w:hAnsi="Times New Roman" w:cs="Times New Roman"/>
          <w:sz w:val="24"/>
        </w:rPr>
        <w:t xml:space="preserve"> </w:t>
      </w:r>
      <w:r w:rsidRPr="000A4AB8">
        <w:rPr>
          <w:rFonts w:ascii="Times New Roman" w:hAnsi="Times New Roman" w:cs="Times New Roman"/>
          <w:sz w:val="24"/>
        </w:rPr>
        <w:t>Н. Методика использования киноискусства в идейно-эстетическом воспитании учащихся 8-10 классов.</w:t>
      </w:r>
      <w:r>
        <w:rPr>
          <w:rFonts w:ascii="Times New Roman" w:hAnsi="Times New Roman" w:cs="Times New Roman"/>
          <w:sz w:val="24"/>
        </w:rPr>
        <w:t xml:space="preserve"> –</w:t>
      </w:r>
      <w:r w:rsidRPr="000A4AB8">
        <w:rPr>
          <w:rFonts w:ascii="Times New Roman" w:hAnsi="Times New Roman" w:cs="Times New Roman"/>
          <w:sz w:val="24"/>
        </w:rPr>
        <w:t xml:space="preserve"> Таллинн: Министерство просвещения Эстонии, 1980.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2</w:t>
      </w:r>
      <w:r w:rsidRPr="000A4AB8">
        <w:rPr>
          <w:rFonts w:ascii="Times New Roman" w:hAnsi="Times New Roman" w:cs="Times New Roman"/>
          <w:sz w:val="24"/>
        </w:rPr>
        <w:t>.</w:t>
      </w:r>
      <w:r w:rsidRPr="000A4AB8">
        <w:rPr>
          <w:rFonts w:ascii="Times New Roman" w:hAnsi="Times New Roman" w:cs="Times New Roman"/>
          <w:sz w:val="24"/>
        </w:rPr>
        <w:tab/>
        <w:t>Федоров А. В. Трудно быть молодым: Кино и школа. М.: Киноцентр, 1989.</w:t>
      </w:r>
    </w:p>
    <w:p w:rsid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3</w:t>
      </w:r>
      <w:r w:rsidRPr="000A4AB8">
        <w:rPr>
          <w:rFonts w:ascii="Times New Roman" w:hAnsi="Times New Roman" w:cs="Times New Roman"/>
          <w:sz w:val="24"/>
        </w:rPr>
        <w:t>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Фрейлих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С. Беседы о советском кино: </w:t>
      </w:r>
      <w:r>
        <w:rPr>
          <w:rFonts w:ascii="Times New Roman" w:hAnsi="Times New Roman" w:cs="Times New Roman"/>
          <w:sz w:val="24"/>
        </w:rPr>
        <w:t>к</w:t>
      </w:r>
      <w:r w:rsidRPr="000A4AB8">
        <w:rPr>
          <w:rFonts w:ascii="Times New Roman" w:hAnsi="Times New Roman" w:cs="Times New Roman"/>
          <w:sz w:val="24"/>
        </w:rPr>
        <w:t xml:space="preserve">н. для учащихся ст. классов. </w:t>
      </w:r>
      <w:r>
        <w:rPr>
          <w:rFonts w:ascii="Times New Roman" w:hAnsi="Times New Roman" w:cs="Times New Roman"/>
          <w:sz w:val="24"/>
        </w:rPr>
        <w:t>–</w:t>
      </w:r>
      <w:r w:rsidRPr="000A4AB8">
        <w:rPr>
          <w:rFonts w:ascii="Times New Roman" w:hAnsi="Times New Roman" w:cs="Times New Roman"/>
          <w:sz w:val="24"/>
        </w:rPr>
        <w:t xml:space="preserve"> М.: Просвещение, 1985.</w:t>
      </w:r>
    </w:p>
    <w:p w:rsidR="000A4AB8" w:rsidRDefault="000A4A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lastRenderedPageBreak/>
        <w:t>Дополнительная литература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1.</w:t>
      </w:r>
      <w:r w:rsidRPr="000A4AB8">
        <w:rPr>
          <w:rFonts w:ascii="Times New Roman" w:hAnsi="Times New Roman" w:cs="Times New Roman"/>
          <w:sz w:val="24"/>
        </w:rPr>
        <w:tab/>
        <w:t xml:space="preserve">Актуальные проблемы социально-педагогического образования: сборник статей </w:t>
      </w: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 w:rsidRPr="000A4AB8">
        <w:rPr>
          <w:rFonts w:ascii="Times New Roman" w:hAnsi="Times New Roman" w:cs="Times New Roman"/>
          <w:sz w:val="24"/>
        </w:rPr>
        <w:t>Директ</w:t>
      </w:r>
      <w:proofErr w:type="spellEnd"/>
      <w:r w:rsidRPr="000A4AB8">
        <w:rPr>
          <w:rFonts w:ascii="Times New Roman" w:hAnsi="Times New Roman" w:cs="Times New Roman"/>
          <w:sz w:val="24"/>
        </w:rPr>
        <w:t>-Медиа</w:t>
      </w:r>
      <w:r>
        <w:rPr>
          <w:rFonts w:ascii="Times New Roman" w:hAnsi="Times New Roman" w:cs="Times New Roman"/>
          <w:sz w:val="24"/>
        </w:rPr>
        <w:t>,</w:t>
      </w:r>
      <w:r w:rsidRPr="000A4AB8">
        <w:rPr>
          <w:rFonts w:ascii="Times New Roman" w:hAnsi="Times New Roman" w:cs="Times New Roman"/>
          <w:sz w:val="24"/>
        </w:rPr>
        <w:t xml:space="preserve">  2015</w:t>
      </w:r>
      <w:r>
        <w:rPr>
          <w:rFonts w:ascii="Times New Roman" w:hAnsi="Times New Roman" w:cs="Times New Roman"/>
          <w:sz w:val="24"/>
        </w:rPr>
        <w:t>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2.</w:t>
      </w:r>
      <w:r w:rsidRPr="000A4AB8">
        <w:rPr>
          <w:rFonts w:ascii="Times New Roman" w:hAnsi="Times New Roman" w:cs="Times New Roman"/>
          <w:sz w:val="24"/>
        </w:rPr>
        <w:tab/>
        <w:t xml:space="preserve">Рожков, М. И. Педагогическое обеспечение работы с молодежью. </w:t>
      </w:r>
      <w:proofErr w:type="spellStart"/>
      <w:r w:rsidRPr="000A4AB8">
        <w:rPr>
          <w:rFonts w:ascii="Times New Roman" w:hAnsi="Times New Roman" w:cs="Times New Roman"/>
          <w:sz w:val="24"/>
        </w:rPr>
        <w:t>Юногогика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0A4AB8">
        <w:rPr>
          <w:rFonts w:ascii="Times New Roman" w:hAnsi="Times New Roman" w:cs="Times New Roman"/>
          <w:sz w:val="24"/>
        </w:rPr>
        <w:t>М.И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. Рожков. - М.: </w:t>
      </w:r>
      <w:proofErr w:type="spellStart"/>
      <w:r w:rsidRPr="000A4AB8">
        <w:rPr>
          <w:rFonts w:ascii="Times New Roman" w:hAnsi="Times New Roman" w:cs="Times New Roman"/>
          <w:sz w:val="24"/>
        </w:rPr>
        <w:t>Владос</w:t>
      </w:r>
      <w:proofErr w:type="spellEnd"/>
      <w:r w:rsidRPr="000A4AB8">
        <w:rPr>
          <w:rFonts w:ascii="Times New Roman" w:hAnsi="Times New Roman" w:cs="Times New Roman"/>
          <w:sz w:val="24"/>
        </w:rPr>
        <w:t>, 2016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3.</w:t>
      </w:r>
      <w:r w:rsidRPr="000A4AB8">
        <w:rPr>
          <w:rFonts w:ascii="Times New Roman" w:hAnsi="Times New Roman" w:cs="Times New Roman"/>
          <w:sz w:val="24"/>
        </w:rPr>
        <w:tab/>
      </w:r>
      <w:proofErr w:type="spellStart"/>
      <w:r w:rsidRPr="000A4AB8">
        <w:rPr>
          <w:rFonts w:ascii="Times New Roman" w:hAnsi="Times New Roman" w:cs="Times New Roman"/>
          <w:sz w:val="24"/>
        </w:rPr>
        <w:t>Юзефавичус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, Т. А. Проблемы социальной работы с молодежью / </w:t>
      </w:r>
      <w:proofErr w:type="spellStart"/>
      <w:r w:rsidRPr="000A4AB8">
        <w:rPr>
          <w:rFonts w:ascii="Times New Roman" w:hAnsi="Times New Roman" w:cs="Times New Roman"/>
          <w:sz w:val="24"/>
        </w:rPr>
        <w:t>Т.А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A4AB8">
        <w:rPr>
          <w:rFonts w:ascii="Times New Roman" w:hAnsi="Times New Roman" w:cs="Times New Roman"/>
          <w:sz w:val="24"/>
        </w:rPr>
        <w:t>Юзефавичус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. - М.: </w:t>
      </w:r>
      <w:proofErr w:type="spellStart"/>
      <w:r w:rsidRPr="000A4AB8">
        <w:rPr>
          <w:rFonts w:ascii="Times New Roman" w:hAnsi="Times New Roman" w:cs="Times New Roman"/>
          <w:sz w:val="24"/>
        </w:rPr>
        <w:t>Academia</w:t>
      </w:r>
      <w:proofErr w:type="spellEnd"/>
      <w:r w:rsidRPr="000A4AB8">
        <w:rPr>
          <w:rFonts w:ascii="Times New Roman" w:hAnsi="Times New Roman" w:cs="Times New Roman"/>
          <w:sz w:val="24"/>
        </w:rPr>
        <w:t>, 2014.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4.</w:t>
      </w:r>
      <w:r w:rsidRPr="000A4AB8">
        <w:rPr>
          <w:rFonts w:ascii="Times New Roman" w:hAnsi="Times New Roman" w:cs="Times New Roman"/>
          <w:sz w:val="24"/>
        </w:rPr>
        <w:tab/>
        <w:t xml:space="preserve">История России. Учебник / </w:t>
      </w:r>
      <w:proofErr w:type="spellStart"/>
      <w:r w:rsidRPr="000A4AB8">
        <w:rPr>
          <w:rFonts w:ascii="Times New Roman" w:hAnsi="Times New Roman" w:cs="Times New Roman"/>
          <w:sz w:val="24"/>
        </w:rPr>
        <w:t>А.С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. Орлов и др. - М.: </w:t>
      </w:r>
      <w:proofErr w:type="spellStart"/>
      <w:r w:rsidRPr="000A4AB8">
        <w:rPr>
          <w:rFonts w:ascii="Times New Roman" w:hAnsi="Times New Roman" w:cs="Times New Roman"/>
          <w:sz w:val="24"/>
        </w:rPr>
        <w:t>Юрайт</w:t>
      </w:r>
      <w:proofErr w:type="spellEnd"/>
      <w:r w:rsidRPr="000A4AB8">
        <w:rPr>
          <w:rFonts w:ascii="Times New Roman" w:hAnsi="Times New Roman" w:cs="Times New Roman"/>
          <w:sz w:val="24"/>
        </w:rPr>
        <w:t>, Проспект, 2016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 xml:space="preserve">Электронные и </w:t>
      </w:r>
      <w:proofErr w:type="spellStart"/>
      <w:r w:rsidRPr="000A4AB8">
        <w:rPr>
          <w:rFonts w:ascii="Times New Roman" w:hAnsi="Times New Roman" w:cs="Times New Roman"/>
          <w:sz w:val="24"/>
        </w:rPr>
        <w:t>Internet</w:t>
      </w:r>
      <w:proofErr w:type="spellEnd"/>
      <w:r w:rsidRPr="000A4AB8">
        <w:rPr>
          <w:rFonts w:ascii="Times New Roman" w:hAnsi="Times New Roman" w:cs="Times New Roman"/>
          <w:sz w:val="24"/>
        </w:rPr>
        <w:t>-ресурсы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1.</w:t>
      </w:r>
      <w:r w:rsidRPr="000A4AB8">
        <w:rPr>
          <w:rFonts w:ascii="Times New Roman" w:hAnsi="Times New Roman" w:cs="Times New Roman"/>
          <w:sz w:val="24"/>
        </w:rPr>
        <w:tab/>
        <w:t>Официальный сайт «Киноуроки в школах России» https://kinouroki.ru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2.</w:t>
      </w:r>
      <w:r w:rsidRPr="000A4AB8">
        <w:rPr>
          <w:rFonts w:ascii="Times New Roman" w:hAnsi="Times New Roman" w:cs="Times New Roman"/>
          <w:sz w:val="24"/>
        </w:rPr>
        <w:tab/>
        <w:t>Российская электронная школа: проект «Киноуроки в школах России» https://resh.edu.ru/special-course/kino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3.</w:t>
      </w:r>
      <w:r w:rsidRPr="000A4AB8">
        <w:rPr>
          <w:rFonts w:ascii="Times New Roman" w:hAnsi="Times New Roman" w:cs="Times New Roman"/>
          <w:sz w:val="24"/>
        </w:rPr>
        <w:tab/>
        <w:t xml:space="preserve">Информационная грамотность и </w:t>
      </w:r>
      <w:proofErr w:type="spellStart"/>
      <w:r w:rsidRPr="000A4AB8">
        <w:rPr>
          <w:rFonts w:ascii="Times New Roman" w:hAnsi="Times New Roman" w:cs="Times New Roman"/>
          <w:sz w:val="24"/>
        </w:rPr>
        <w:t>медиаобразование</w:t>
      </w:r>
      <w:proofErr w:type="spellEnd"/>
      <w:r w:rsidRPr="000A4AB8">
        <w:rPr>
          <w:rFonts w:ascii="Times New Roman" w:hAnsi="Times New Roman" w:cs="Times New Roman"/>
          <w:sz w:val="24"/>
        </w:rPr>
        <w:t xml:space="preserve"> для всех http://www.mediagram.ru/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4.</w:t>
      </w:r>
      <w:r w:rsidRPr="000A4AB8">
        <w:rPr>
          <w:rFonts w:ascii="Times New Roman" w:hAnsi="Times New Roman" w:cs="Times New Roman"/>
          <w:sz w:val="24"/>
        </w:rPr>
        <w:tab/>
        <w:t>Журнал «Медиа. Информация. Коммуникация» http://mic.org.ru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5.</w:t>
      </w:r>
      <w:r w:rsidRPr="000A4AB8">
        <w:rPr>
          <w:rFonts w:ascii="Times New Roman" w:hAnsi="Times New Roman" w:cs="Times New Roman"/>
          <w:sz w:val="24"/>
        </w:rPr>
        <w:tab/>
        <w:t>Библиотека «</w:t>
      </w:r>
      <w:proofErr w:type="spellStart"/>
      <w:r w:rsidRPr="000A4AB8">
        <w:rPr>
          <w:rFonts w:ascii="Times New Roman" w:hAnsi="Times New Roman" w:cs="Times New Roman"/>
          <w:sz w:val="24"/>
        </w:rPr>
        <w:t>Медиаобразование</w:t>
      </w:r>
      <w:proofErr w:type="spellEnd"/>
      <w:r w:rsidRPr="000A4AB8">
        <w:rPr>
          <w:rFonts w:ascii="Times New Roman" w:hAnsi="Times New Roman" w:cs="Times New Roman"/>
          <w:sz w:val="24"/>
        </w:rPr>
        <w:t>» http://mediaeducation.ucoz.ru/news/ehlektronnaja_nauchnaja_biblioteka_mediaobrazovanie/2014-02-04-3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6.</w:t>
      </w:r>
      <w:r w:rsidRPr="000A4AB8">
        <w:rPr>
          <w:rFonts w:ascii="Times New Roman" w:hAnsi="Times New Roman" w:cs="Times New Roman"/>
          <w:sz w:val="24"/>
        </w:rPr>
        <w:tab/>
        <w:t>Научи хорошему - https://whatisgood.ru/</w:t>
      </w:r>
    </w:p>
    <w:p w:rsidR="000A4AB8" w:rsidRPr="000A4AB8" w:rsidRDefault="000A4AB8" w:rsidP="000A4AB8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A4AB8">
        <w:rPr>
          <w:rFonts w:ascii="Times New Roman" w:hAnsi="Times New Roman" w:cs="Times New Roman"/>
          <w:sz w:val="24"/>
        </w:rPr>
        <w:t>7.</w:t>
      </w:r>
      <w:r w:rsidRPr="000A4AB8">
        <w:rPr>
          <w:rFonts w:ascii="Times New Roman" w:hAnsi="Times New Roman" w:cs="Times New Roman"/>
          <w:sz w:val="24"/>
        </w:rPr>
        <w:tab/>
        <w:t>Общее дело - https://общее-дело</w:t>
      </w:r>
      <w:proofErr w:type="gramStart"/>
      <w:r w:rsidRPr="000A4AB8">
        <w:rPr>
          <w:rFonts w:ascii="Times New Roman" w:hAnsi="Times New Roman" w:cs="Times New Roman"/>
          <w:sz w:val="24"/>
        </w:rPr>
        <w:t>.р</w:t>
      </w:r>
      <w:proofErr w:type="gramEnd"/>
      <w:r w:rsidRPr="000A4AB8">
        <w:rPr>
          <w:rFonts w:ascii="Times New Roman" w:hAnsi="Times New Roman" w:cs="Times New Roman"/>
          <w:sz w:val="24"/>
        </w:rPr>
        <w:t>ф</w:t>
      </w:r>
    </w:p>
    <w:sectPr w:rsidR="000A4AB8" w:rsidRPr="000A4AB8" w:rsidSect="001D558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17" w:rsidRDefault="00A75E17" w:rsidP="00C616D5">
      <w:pPr>
        <w:spacing w:line="240" w:lineRule="auto"/>
      </w:pPr>
      <w:r>
        <w:separator/>
      </w:r>
    </w:p>
  </w:endnote>
  <w:endnote w:type="continuationSeparator" w:id="0">
    <w:p w:rsidR="00A75E17" w:rsidRDefault="00A75E17" w:rsidP="00C61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967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779C7" w:rsidRPr="001D5581" w:rsidRDefault="009779C7" w:rsidP="001D5581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1D5581">
          <w:rPr>
            <w:rFonts w:ascii="Times New Roman" w:hAnsi="Times New Roman" w:cs="Times New Roman"/>
            <w:sz w:val="20"/>
          </w:rPr>
          <w:fldChar w:fldCharType="begin"/>
        </w:r>
        <w:r w:rsidRPr="001D5581">
          <w:rPr>
            <w:rFonts w:ascii="Times New Roman" w:hAnsi="Times New Roman" w:cs="Times New Roman"/>
            <w:sz w:val="20"/>
          </w:rPr>
          <w:instrText>PAGE   \* MERGEFORMAT</w:instrText>
        </w:r>
        <w:r w:rsidRPr="001D5581">
          <w:rPr>
            <w:rFonts w:ascii="Times New Roman" w:hAnsi="Times New Roman" w:cs="Times New Roman"/>
            <w:sz w:val="20"/>
          </w:rPr>
          <w:fldChar w:fldCharType="separate"/>
        </w:r>
        <w:r w:rsidR="00340DFC">
          <w:rPr>
            <w:rFonts w:ascii="Times New Roman" w:hAnsi="Times New Roman" w:cs="Times New Roman"/>
            <w:noProof/>
            <w:sz w:val="20"/>
          </w:rPr>
          <w:t>4</w:t>
        </w:r>
        <w:r w:rsidRPr="001D5581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17" w:rsidRDefault="00A75E17" w:rsidP="00C616D5">
      <w:pPr>
        <w:spacing w:line="240" w:lineRule="auto"/>
      </w:pPr>
      <w:r>
        <w:separator/>
      </w:r>
    </w:p>
  </w:footnote>
  <w:footnote w:type="continuationSeparator" w:id="0">
    <w:p w:rsidR="00A75E17" w:rsidRDefault="00A75E17" w:rsidP="00C616D5">
      <w:pPr>
        <w:spacing w:line="240" w:lineRule="auto"/>
      </w:pPr>
      <w:r>
        <w:continuationSeparator/>
      </w:r>
    </w:p>
  </w:footnote>
  <w:footnote w:id="1">
    <w:p w:rsidR="009779C7" w:rsidRPr="00187CF8" w:rsidRDefault="009779C7" w:rsidP="00581DA1">
      <w:pPr>
        <w:spacing w:line="240" w:lineRule="auto"/>
        <w:ind w:right="57" w:firstLine="12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b"/>
        </w:rPr>
        <w:footnoteRef/>
      </w:r>
      <w:r>
        <w:t xml:space="preserve"> </w:t>
      </w:r>
      <w:r w:rsidRPr="00764939">
        <w:rPr>
          <w:rFonts w:ascii="Times New Roman" w:hAnsi="Times New Roman" w:cs="Times New Roman"/>
          <w:sz w:val="22"/>
          <w:szCs w:val="22"/>
        </w:rPr>
        <w:t>Проведение киноуроков предполагает использование фильмов и методических пособий к н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764939">
        <w:rPr>
          <w:rFonts w:ascii="Times New Roman" w:hAnsi="Times New Roman" w:cs="Times New Roman"/>
          <w:sz w:val="22"/>
          <w:szCs w:val="22"/>
        </w:rPr>
        <w:t xml:space="preserve">м, размещенных на электронной площадке Министерства просвещения РФ – «Российская электронная школа» </w:t>
      </w:r>
      <w:hyperlink r:id="rId1" w:history="1">
        <w:r w:rsidRPr="00764939">
          <w:rPr>
            <w:rFonts w:ascii="Times New Roman" w:eastAsia="Times New Roman" w:hAnsi="Times New Roman" w:cs="Times New Roman"/>
            <w:sz w:val="22"/>
            <w:szCs w:val="22"/>
            <w:u w:val="single"/>
            <w:lang w:eastAsia="ru-RU"/>
          </w:rPr>
          <w:t>https://resh.edu.ru/special-course/kino</w:t>
        </w:r>
      </w:hyperlink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сайте проекта «Киноуроки в школах </w:t>
      </w:r>
      <w:r w:rsidRPr="00187CF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России» </w:t>
      </w:r>
      <w:hyperlink r:id="rId2" w:history="1">
        <w:r w:rsidRPr="00187CF8">
          <w:rPr>
            <w:rStyle w:val="a6"/>
            <w:rFonts w:ascii="Times New Roman" w:eastAsia="Times New Roman" w:hAnsi="Times New Roman" w:cs="Times New Roman"/>
            <w:color w:val="auto"/>
            <w:sz w:val="22"/>
            <w:szCs w:val="22"/>
            <w:lang w:eastAsia="ru-RU"/>
          </w:rPr>
          <w:t>https://kinouroki.ru/films/</w:t>
        </w:r>
      </w:hyperlink>
      <w:r w:rsidRPr="00187CF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9779C7" w:rsidRDefault="009779C7" w:rsidP="00581DA1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4DC"/>
    <w:multiLevelType w:val="hybridMultilevel"/>
    <w:tmpl w:val="BDC2458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64C52BF"/>
    <w:multiLevelType w:val="hybridMultilevel"/>
    <w:tmpl w:val="66E24254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B25BCC"/>
    <w:multiLevelType w:val="hybridMultilevel"/>
    <w:tmpl w:val="EB4419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9B47F83"/>
    <w:multiLevelType w:val="hybridMultilevel"/>
    <w:tmpl w:val="5000A0C6"/>
    <w:lvl w:ilvl="0" w:tplc="92DA2622">
      <w:numFmt w:val="bullet"/>
      <w:lvlText w:val="•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855A54B4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84CFF"/>
    <w:multiLevelType w:val="hybridMultilevel"/>
    <w:tmpl w:val="1554AF9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7F124BD2">
      <w:start w:val="11"/>
      <w:numFmt w:val="bullet"/>
      <w:lvlText w:val="•"/>
      <w:lvlJc w:val="left"/>
      <w:pPr>
        <w:ind w:left="3619" w:hanging="14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0E2F497C"/>
    <w:multiLevelType w:val="hybridMultilevel"/>
    <w:tmpl w:val="D318CA22"/>
    <w:lvl w:ilvl="0" w:tplc="79682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591BD4"/>
    <w:multiLevelType w:val="hybridMultilevel"/>
    <w:tmpl w:val="8FA67D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41253F"/>
    <w:multiLevelType w:val="hybridMultilevel"/>
    <w:tmpl w:val="445E46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5800ED"/>
    <w:multiLevelType w:val="hybridMultilevel"/>
    <w:tmpl w:val="7D942F0A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B67B96"/>
    <w:multiLevelType w:val="hybridMultilevel"/>
    <w:tmpl w:val="D9A4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81660"/>
    <w:multiLevelType w:val="multilevel"/>
    <w:tmpl w:val="BD166C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1EC05674"/>
    <w:multiLevelType w:val="hybridMultilevel"/>
    <w:tmpl w:val="F4E0C7D8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BE7834"/>
    <w:multiLevelType w:val="hybridMultilevel"/>
    <w:tmpl w:val="639CBCCE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1E6096"/>
    <w:multiLevelType w:val="hybridMultilevel"/>
    <w:tmpl w:val="67545DD8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0879BE"/>
    <w:multiLevelType w:val="hybridMultilevel"/>
    <w:tmpl w:val="72660E88"/>
    <w:lvl w:ilvl="0" w:tplc="92DA2622">
      <w:numFmt w:val="bullet"/>
      <w:lvlText w:val="•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39535F"/>
    <w:multiLevelType w:val="hybridMultilevel"/>
    <w:tmpl w:val="73A054E2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155B48"/>
    <w:multiLevelType w:val="hybridMultilevel"/>
    <w:tmpl w:val="229C0C1E"/>
    <w:lvl w:ilvl="0" w:tplc="79682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107FC4"/>
    <w:multiLevelType w:val="hybridMultilevel"/>
    <w:tmpl w:val="06147A1E"/>
    <w:lvl w:ilvl="0" w:tplc="D82E1C7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A19A7"/>
    <w:multiLevelType w:val="hybridMultilevel"/>
    <w:tmpl w:val="C066993C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55A54B4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DC6E4A"/>
    <w:multiLevelType w:val="hybridMultilevel"/>
    <w:tmpl w:val="B9AA488E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55A54B4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013E49"/>
    <w:multiLevelType w:val="hybridMultilevel"/>
    <w:tmpl w:val="7E18D77E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3F920EC"/>
    <w:multiLevelType w:val="hybridMultilevel"/>
    <w:tmpl w:val="57E8CCEC"/>
    <w:lvl w:ilvl="0" w:tplc="79682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45E2BE6"/>
    <w:multiLevelType w:val="hybridMultilevel"/>
    <w:tmpl w:val="87D0955E"/>
    <w:lvl w:ilvl="0" w:tplc="79682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3F5E47"/>
    <w:multiLevelType w:val="hybridMultilevel"/>
    <w:tmpl w:val="3948E73E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55A54B4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2213F5C"/>
    <w:multiLevelType w:val="multilevel"/>
    <w:tmpl w:val="1450B0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464B642D"/>
    <w:multiLevelType w:val="multilevel"/>
    <w:tmpl w:val="B70E2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D087942"/>
    <w:multiLevelType w:val="hybridMultilevel"/>
    <w:tmpl w:val="B7FCF70A"/>
    <w:lvl w:ilvl="0" w:tplc="00AE877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72" w:hanging="360"/>
      </w:pPr>
    </w:lvl>
    <w:lvl w:ilvl="2" w:tplc="C152F808">
      <w:start w:val="1"/>
      <w:numFmt w:val="decimal"/>
      <w:lvlText w:val="%3)"/>
      <w:lvlJc w:val="left"/>
      <w:pPr>
        <w:ind w:left="4222" w:hanging="14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712" w:hanging="360"/>
      </w:pPr>
    </w:lvl>
    <w:lvl w:ilvl="4" w:tplc="04190019" w:tentative="1">
      <w:start w:val="1"/>
      <w:numFmt w:val="lowerLetter"/>
      <w:lvlText w:val="%5."/>
      <w:lvlJc w:val="left"/>
      <w:pPr>
        <w:ind w:left="4432" w:hanging="360"/>
      </w:pPr>
    </w:lvl>
    <w:lvl w:ilvl="5" w:tplc="0419001B" w:tentative="1">
      <w:start w:val="1"/>
      <w:numFmt w:val="lowerRoman"/>
      <w:lvlText w:val="%6."/>
      <w:lvlJc w:val="right"/>
      <w:pPr>
        <w:ind w:left="5152" w:hanging="180"/>
      </w:pPr>
    </w:lvl>
    <w:lvl w:ilvl="6" w:tplc="0419000F" w:tentative="1">
      <w:start w:val="1"/>
      <w:numFmt w:val="decimal"/>
      <w:lvlText w:val="%7."/>
      <w:lvlJc w:val="left"/>
      <w:pPr>
        <w:ind w:left="5872" w:hanging="360"/>
      </w:pPr>
    </w:lvl>
    <w:lvl w:ilvl="7" w:tplc="04190019" w:tentative="1">
      <w:start w:val="1"/>
      <w:numFmt w:val="lowerLetter"/>
      <w:lvlText w:val="%8."/>
      <w:lvlJc w:val="left"/>
      <w:pPr>
        <w:ind w:left="6592" w:hanging="360"/>
      </w:pPr>
    </w:lvl>
    <w:lvl w:ilvl="8" w:tplc="041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7">
    <w:nsid w:val="4E391F27"/>
    <w:multiLevelType w:val="multilevel"/>
    <w:tmpl w:val="1DD4A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25C5F57"/>
    <w:multiLevelType w:val="hybridMultilevel"/>
    <w:tmpl w:val="BD888800"/>
    <w:lvl w:ilvl="0" w:tplc="855A54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1C4A2B"/>
    <w:multiLevelType w:val="hybridMultilevel"/>
    <w:tmpl w:val="19925C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181B78"/>
    <w:multiLevelType w:val="hybridMultilevel"/>
    <w:tmpl w:val="FD8CA1F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71406B4D"/>
    <w:multiLevelType w:val="hybridMultilevel"/>
    <w:tmpl w:val="611C050A"/>
    <w:lvl w:ilvl="0" w:tplc="79682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5"/>
  </w:num>
  <w:num w:numId="5">
    <w:abstractNumId w:val="26"/>
  </w:num>
  <w:num w:numId="6">
    <w:abstractNumId w:val="24"/>
  </w:num>
  <w:num w:numId="7">
    <w:abstractNumId w:val="27"/>
  </w:num>
  <w:num w:numId="8">
    <w:abstractNumId w:val="4"/>
  </w:num>
  <w:num w:numId="9">
    <w:abstractNumId w:val="30"/>
  </w:num>
  <w:num w:numId="10">
    <w:abstractNumId w:val="2"/>
  </w:num>
  <w:num w:numId="11">
    <w:abstractNumId w:val="0"/>
  </w:num>
  <w:num w:numId="12">
    <w:abstractNumId w:val="16"/>
  </w:num>
  <w:num w:numId="13">
    <w:abstractNumId w:val="7"/>
  </w:num>
  <w:num w:numId="14">
    <w:abstractNumId w:val="6"/>
  </w:num>
  <w:num w:numId="15">
    <w:abstractNumId w:val="14"/>
  </w:num>
  <w:num w:numId="16">
    <w:abstractNumId w:val="3"/>
  </w:num>
  <w:num w:numId="17">
    <w:abstractNumId w:val="28"/>
  </w:num>
  <w:num w:numId="18">
    <w:abstractNumId w:val="20"/>
  </w:num>
  <w:num w:numId="19">
    <w:abstractNumId w:val="1"/>
  </w:num>
  <w:num w:numId="20">
    <w:abstractNumId w:val="8"/>
  </w:num>
  <w:num w:numId="21">
    <w:abstractNumId w:val="10"/>
  </w:num>
  <w:num w:numId="22">
    <w:abstractNumId w:val="11"/>
  </w:num>
  <w:num w:numId="23">
    <w:abstractNumId w:val="18"/>
  </w:num>
  <w:num w:numId="24">
    <w:abstractNumId w:val="15"/>
  </w:num>
  <w:num w:numId="25">
    <w:abstractNumId w:val="23"/>
  </w:num>
  <w:num w:numId="26">
    <w:abstractNumId w:val="13"/>
  </w:num>
  <w:num w:numId="27">
    <w:abstractNumId w:val="19"/>
  </w:num>
  <w:num w:numId="28">
    <w:abstractNumId w:val="12"/>
  </w:num>
  <w:num w:numId="29">
    <w:abstractNumId w:val="25"/>
  </w:num>
  <w:num w:numId="30">
    <w:abstractNumId w:val="22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EF"/>
    <w:rsid w:val="00003344"/>
    <w:rsid w:val="000505CA"/>
    <w:rsid w:val="000A4AB8"/>
    <w:rsid w:val="0018218E"/>
    <w:rsid w:val="00187CF8"/>
    <w:rsid w:val="001C785E"/>
    <w:rsid w:val="001D383F"/>
    <w:rsid w:val="001D5581"/>
    <w:rsid w:val="001E2536"/>
    <w:rsid w:val="00212D49"/>
    <w:rsid w:val="00213AAA"/>
    <w:rsid w:val="00327762"/>
    <w:rsid w:val="0033218C"/>
    <w:rsid w:val="003361DF"/>
    <w:rsid w:val="00340DFC"/>
    <w:rsid w:val="003A097F"/>
    <w:rsid w:val="003C4DFB"/>
    <w:rsid w:val="003E4EDF"/>
    <w:rsid w:val="0041498F"/>
    <w:rsid w:val="004264EF"/>
    <w:rsid w:val="00453035"/>
    <w:rsid w:val="004A6347"/>
    <w:rsid w:val="004F6B4E"/>
    <w:rsid w:val="00581DA1"/>
    <w:rsid w:val="00595D44"/>
    <w:rsid w:val="005B7FE2"/>
    <w:rsid w:val="006434A2"/>
    <w:rsid w:val="00652C09"/>
    <w:rsid w:val="006B0C53"/>
    <w:rsid w:val="006E7DEA"/>
    <w:rsid w:val="007236D9"/>
    <w:rsid w:val="00724B3B"/>
    <w:rsid w:val="00744C92"/>
    <w:rsid w:val="00745A4F"/>
    <w:rsid w:val="00767B99"/>
    <w:rsid w:val="0079534A"/>
    <w:rsid w:val="007A10CE"/>
    <w:rsid w:val="007B0A05"/>
    <w:rsid w:val="007B4EB9"/>
    <w:rsid w:val="007C098B"/>
    <w:rsid w:val="007F6DE5"/>
    <w:rsid w:val="00800A3E"/>
    <w:rsid w:val="0082383A"/>
    <w:rsid w:val="008260D7"/>
    <w:rsid w:val="00863BBE"/>
    <w:rsid w:val="00880C07"/>
    <w:rsid w:val="008A05FF"/>
    <w:rsid w:val="0091631D"/>
    <w:rsid w:val="0092582A"/>
    <w:rsid w:val="009779C7"/>
    <w:rsid w:val="009B681B"/>
    <w:rsid w:val="00A5222A"/>
    <w:rsid w:val="00A60073"/>
    <w:rsid w:val="00A75E17"/>
    <w:rsid w:val="00A84216"/>
    <w:rsid w:val="00AB2DC5"/>
    <w:rsid w:val="00AE1794"/>
    <w:rsid w:val="00AE1A0E"/>
    <w:rsid w:val="00B04BF3"/>
    <w:rsid w:val="00B0661B"/>
    <w:rsid w:val="00B10C34"/>
    <w:rsid w:val="00B6579D"/>
    <w:rsid w:val="00BA3732"/>
    <w:rsid w:val="00C16A84"/>
    <w:rsid w:val="00C5064D"/>
    <w:rsid w:val="00C616D5"/>
    <w:rsid w:val="00CD7914"/>
    <w:rsid w:val="00D05A36"/>
    <w:rsid w:val="00D64AE2"/>
    <w:rsid w:val="00DB410B"/>
    <w:rsid w:val="00DE4182"/>
    <w:rsid w:val="00E125AD"/>
    <w:rsid w:val="00E8048B"/>
    <w:rsid w:val="00F533F1"/>
    <w:rsid w:val="00F5542E"/>
    <w:rsid w:val="00F851A2"/>
    <w:rsid w:val="00FC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34"/>
  </w:style>
  <w:style w:type="paragraph" w:styleId="1">
    <w:name w:val="heading 1"/>
    <w:basedOn w:val="a"/>
    <w:next w:val="a"/>
    <w:link w:val="10"/>
    <w:uiPriority w:val="9"/>
    <w:qFormat/>
    <w:rsid w:val="006E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D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7DE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5">
    <w:name w:val="TOC Heading"/>
    <w:basedOn w:val="1"/>
    <w:next w:val="a"/>
    <w:uiPriority w:val="39"/>
    <w:semiHidden/>
    <w:unhideWhenUsed/>
    <w:qFormat/>
    <w:rsid w:val="006E7DEA"/>
    <w:pPr>
      <w:ind w:firstLine="0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E7DEA"/>
    <w:pPr>
      <w:spacing w:after="100"/>
    </w:pPr>
  </w:style>
  <w:style w:type="character" w:styleId="a6">
    <w:name w:val="Hyperlink"/>
    <w:basedOn w:val="a0"/>
    <w:uiPriority w:val="99"/>
    <w:unhideWhenUsed/>
    <w:rsid w:val="006E7DE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7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DE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616D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616D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616D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D558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5581"/>
  </w:style>
  <w:style w:type="paragraph" w:styleId="ae">
    <w:name w:val="footer"/>
    <w:basedOn w:val="a"/>
    <w:link w:val="af"/>
    <w:uiPriority w:val="99"/>
    <w:unhideWhenUsed/>
    <w:rsid w:val="001D558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5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34"/>
  </w:style>
  <w:style w:type="paragraph" w:styleId="1">
    <w:name w:val="heading 1"/>
    <w:basedOn w:val="a"/>
    <w:next w:val="a"/>
    <w:link w:val="10"/>
    <w:uiPriority w:val="9"/>
    <w:qFormat/>
    <w:rsid w:val="006E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D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7DE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5">
    <w:name w:val="TOC Heading"/>
    <w:basedOn w:val="1"/>
    <w:next w:val="a"/>
    <w:uiPriority w:val="39"/>
    <w:semiHidden/>
    <w:unhideWhenUsed/>
    <w:qFormat/>
    <w:rsid w:val="006E7DEA"/>
    <w:pPr>
      <w:ind w:firstLine="0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E7DEA"/>
    <w:pPr>
      <w:spacing w:after="100"/>
    </w:pPr>
  </w:style>
  <w:style w:type="character" w:styleId="a6">
    <w:name w:val="Hyperlink"/>
    <w:basedOn w:val="a0"/>
    <w:uiPriority w:val="99"/>
    <w:unhideWhenUsed/>
    <w:rsid w:val="006E7DE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7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DE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616D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616D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616D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D558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5581"/>
  </w:style>
  <w:style w:type="paragraph" w:styleId="ae">
    <w:name w:val="footer"/>
    <w:basedOn w:val="a"/>
    <w:link w:val="af"/>
    <w:uiPriority w:val="99"/>
    <w:unhideWhenUsed/>
    <w:rsid w:val="001D558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upsfw3yUoy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miki@kinouro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kinouroki.ru/films/" TargetMode="External"/><Relationship Id="rId1" Type="http://schemas.openxmlformats.org/officeDocument/2006/relationships/hyperlink" Target="https://resh.edu.ru/special-course/ki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DE44-FB1D-4FED-9F02-9DC7C9C4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29</Pages>
  <Words>9408</Words>
  <Characters>53628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813829</dc:creator>
  <cp:keywords/>
  <dc:description/>
  <cp:lastModifiedBy>813829</cp:lastModifiedBy>
  <cp:revision>3</cp:revision>
  <cp:lastPrinted>2020-08-12T13:21:00Z</cp:lastPrinted>
  <dcterms:created xsi:type="dcterms:W3CDTF">2020-08-12T13:03:00Z</dcterms:created>
  <dcterms:modified xsi:type="dcterms:W3CDTF">2020-08-18T18:15:00Z</dcterms:modified>
</cp:coreProperties>
</file>